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C800B1A" w14:textId="4CF79F56" w:rsidR="00443FE9" w:rsidRDefault="00D35570">
      <w:pPr>
        <w:pStyle w:val="a4"/>
        <w:jc w:val="center"/>
        <w:rPr>
          <w:rFonts w:ascii="ヒラギノ角ゴ StdN" w:eastAsia="ヒラギノ角ゴ StdN" w:hAnsi="ヒラギノ角ゴ StdN" w:cs="ヒラギノ角ゴ StdN"/>
          <w:sz w:val="52"/>
          <w:szCs w:val="52"/>
        </w:rPr>
      </w:pPr>
      <w:r>
        <w:rPr>
          <w:rFonts w:ascii="ヒラギノ角ゴ StdN" w:hAnsi="ヒラギノ角ゴ StdN"/>
          <w:sz w:val="52"/>
          <w:szCs w:val="52"/>
        </w:rPr>
        <w:t>20</w:t>
      </w:r>
      <w:r w:rsidR="00B453AC">
        <w:rPr>
          <w:rFonts w:asciiTheme="minorEastAsia" w:eastAsiaTheme="minorEastAsia" w:hAnsiTheme="minorEastAsia" w:hint="eastAsia"/>
          <w:sz w:val="52"/>
          <w:szCs w:val="52"/>
        </w:rPr>
        <w:t>20</w:t>
      </w:r>
      <w:r>
        <w:rPr>
          <w:rFonts w:eastAsia="ヒラギノ角ゴ StdN" w:hint="eastAsia"/>
          <w:sz w:val="52"/>
          <w:szCs w:val="52"/>
          <w:lang w:val="ja-JP"/>
        </w:rPr>
        <w:t>年度冬期講習会　料金表</w:t>
      </w:r>
      <w:r>
        <w:rPr>
          <w:rFonts w:ascii="ヒラギノ角ゴ StdN" w:eastAsia="ヒラギノ角ゴ StdN" w:hAnsi="ヒラギノ角ゴ StdN" w:cs="ヒラギノ角ゴ StdN"/>
          <w:noProof/>
          <w:sz w:val="52"/>
          <w:szCs w:val="52"/>
        </w:rPr>
        <mc:AlternateContent>
          <mc:Choice Requires="wps">
            <w:drawing>
              <wp:anchor distT="152400" distB="152400" distL="152400" distR="152400" simplePos="0" relativeHeight="251661312" behindDoc="0" locked="0" layoutInCell="1" allowOverlap="1" wp14:anchorId="1779CB6D" wp14:editId="367DD111">
                <wp:simplePos x="0" y="0"/>
                <wp:positionH relativeFrom="margin">
                  <wp:posOffset>6247728</wp:posOffset>
                </wp:positionH>
                <wp:positionV relativeFrom="page">
                  <wp:posOffset>157905</wp:posOffset>
                </wp:positionV>
                <wp:extent cx="407072" cy="483355"/>
                <wp:effectExtent l="0" t="0" r="0" b="0"/>
                <wp:wrapNone/>
                <wp:docPr id="1073741825" name="officeArt object"/>
                <wp:cNvGraphicFramePr/>
                <a:graphic xmlns:a="http://schemas.openxmlformats.org/drawingml/2006/main">
                  <a:graphicData uri="http://schemas.microsoft.com/office/word/2010/wordprocessingShape">
                    <wps:wsp>
                      <wps:cNvSpPr txBox="1"/>
                      <wps:spPr>
                        <a:xfrm>
                          <a:off x="0" y="0"/>
                          <a:ext cx="407072" cy="483355"/>
                        </a:xfrm>
                        <a:prstGeom prst="rect">
                          <a:avLst/>
                        </a:prstGeom>
                        <a:noFill/>
                        <a:ln w="25400" cap="flat">
                          <a:solidFill>
                            <a:srgbClr val="000000"/>
                          </a:solidFill>
                          <a:prstDash val="solid"/>
                          <a:miter lim="400000"/>
                        </a:ln>
                        <a:effectLst/>
                      </wps:spPr>
                      <wps:txbx>
                        <w:txbxContent>
                          <w:p w14:paraId="6C3DD674" w14:textId="77777777" w:rsidR="00443FE9" w:rsidRDefault="00D35570">
                            <w:pPr>
                              <w:pStyle w:val="a4"/>
                            </w:pPr>
                            <w:r>
                              <w:rPr>
                                <w:rFonts w:ascii="ヒラギノ角ゴ Pro W6" w:hAnsi="ヒラギノ角ゴ Pro W6"/>
                                <w:sz w:val="54"/>
                                <w:szCs w:val="54"/>
                              </w:rPr>
                              <w:t>B</w:t>
                            </w:r>
                          </w:p>
                        </w:txbxContent>
                      </wps:txbx>
                      <wps:bodyPr wrap="square" lIns="50800" tIns="50800" rIns="50800" bIns="50800" numCol="1" anchor="t">
                        <a:noAutofit/>
                      </wps:bodyPr>
                    </wps:wsp>
                  </a:graphicData>
                </a:graphic>
              </wp:anchor>
            </w:drawing>
          </mc:Choice>
          <mc:Fallback>
            <w:pict>
              <v:shapetype w14:anchorId="1779CB6D" id="_x0000_t202" coordsize="21600,21600" o:spt="202" path="m,l,21600r21600,l21600,xe">
                <v:stroke joinstyle="miter"/>
                <v:path gradientshapeok="t" o:connecttype="rect"/>
              </v:shapetype>
              <v:shape id="officeArt object" o:spid="_x0000_s1026" type="#_x0000_t202" style="position:absolute;left:0;text-align:left;margin-left:491.95pt;margin-top:12.45pt;width:32.05pt;height:38.05pt;z-index:251661312;visibility:visible;mso-wrap-style:square;mso-wrap-distance-left:12pt;mso-wrap-distance-top:12pt;mso-wrap-distance-right:12pt;mso-wrap-distance-bottom:12pt;mso-position-horizontal:absolute;mso-position-horizontal-relative:margin;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" filled="f" strokeweight="2pt">
                <v:stroke miterlimit="4"/>
                <v:textbox inset="4pt,4pt,4pt,4pt">
                  <w:txbxContent>
                    <w:p w14:paraId="6C3DD674" w14:textId="77777777" w:rsidR="00443FE9" w:rsidRDefault="00D35570">
                      <w:pPr>
                        <w:pStyle w:val="a4"/>
                      </w:pPr>
                      <w:r>
                        <w:rPr>
                          <w:rFonts w:ascii="ヒラギノ角ゴ Pro W6" w:hAnsi="ヒラギノ角ゴ Pro W6"/>
                          <w:sz w:val="54"/>
                          <w:szCs w:val="54"/>
                        </w:rPr>
                        <w:t>B</w:t>
                      </w:r>
                    </w:p>
                  </w:txbxContent>
                </v:textbox>
                <w10:wrap anchorx="margin" anchory="page"/>
              </v:shape>
            </w:pict>
          </mc:Fallback>
        </mc:AlternateContent>
      </w:r>
      <w:r>
        <w:rPr>
          <w:rFonts w:ascii="ヒラギノ角ゴ StdN" w:eastAsia="ヒラギノ角ゴ StdN" w:hAnsi="ヒラギノ角ゴ StdN" w:cs="ヒラギノ角ゴ StdN"/>
          <w:noProof/>
          <w:sz w:val="52"/>
          <w:szCs w:val="52"/>
        </w:rPr>
        <w:drawing>
          <wp:anchor distT="152400" distB="152400" distL="152400" distR="152400" simplePos="0" relativeHeight="251660288" behindDoc="0" locked="0" layoutInCell="1" allowOverlap="1" wp14:anchorId="13CA430F" wp14:editId="6112E6AA">
            <wp:simplePos x="0" y="0"/>
            <wp:positionH relativeFrom="margin">
              <wp:posOffset>-382932</wp:posOffset>
            </wp:positionH>
            <wp:positionV relativeFrom="page">
              <wp:posOffset>295488</wp:posOffset>
            </wp:positionV>
            <wp:extent cx="753166" cy="849023"/>
            <wp:effectExtent l="0" t="0" r="0" b="0"/>
            <wp:wrapNone/>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pasted-image.tiff"/>
                    <pic:cNvPicPr>
                      <a:picLocks noChangeAspect="1"/>
                    </pic:cNvPicPr>
                  </pic:nvPicPr>
                  <pic:blipFill>
                    <a:blip r:embed="rId6"/>
                    <a:stretch>
                      <a:fillRect/>
                    </a:stretch>
                  </pic:blipFill>
                  <pic:spPr>
                    <a:xfrm>
                      <a:off x="0" y="0"/>
                      <a:ext cx="753166" cy="849023"/>
                    </a:xfrm>
                    <a:prstGeom prst="rect">
                      <a:avLst/>
                    </a:prstGeom>
                    <a:ln w="12700" cap="flat">
                      <a:noFill/>
                      <a:miter lim="400000"/>
                    </a:ln>
                    <a:effectLst/>
                  </pic:spPr>
                </pic:pic>
              </a:graphicData>
            </a:graphic>
          </wp:anchor>
        </w:drawing>
      </w:r>
      <w:r>
        <w:rPr>
          <w:rFonts w:ascii="ヒラギノ角ゴ StdN" w:eastAsia="ヒラギノ角ゴ StdN" w:hAnsi="ヒラギノ角ゴ StdN" w:cs="ヒラギノ角ゴ StdN"/>
          <w:noProof/>
          <w:sz w:val="52"/>
          <w:szCs w:val="52"/>
        </w:rPr>
        <w:drawing>
          <wp:anchor distT="152400" distB="152400" distL="152400" distR="152400" simplePos="0" relativeHeight="251665408" behindDoc="0" locked="0" layoutInCell="1" allowOverlap="1" wp14:anchorId="6E957F5E" wp14:editId="78442BA3">
            <wp:simplePos x="0" y="0"/>
            <wp:positionH relativeFrom="margin">
              <wp:posOffset>370233</wp:posOffset>
            </wp:positionH>
            <wp:positionV relativeFrom="page">
              <wp:posOffset>399583</wp:posOffset>
            </wp:positionV>
            <wp:extent cx="5634261" cy="316928"/>
            <wp:effectExtent l="0" t="0" r="0" b="0"/>
            <wp:wrapNone/>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pasted-image.tiff"/>
                    <pic:cNvPicPr>
                      <a:picLocks noChangeAspect="1"/>
                    </pic:cNvPicPr>
                  </pic:nvPicPr>
                  <pic:blipFill>
                    <a:blip r:embed="rId7"/>
                    <a:stretch>
                      <a:fillRect/>
                    </a:stretch>
                  </pic:blipFill>
                  <pic:spPr>
                    <a:xfrm>
                      <a:off x="0" y="0"/>
                      <a:ext cx="5634261" cy="316928"/>
                    </a:xfrm>
                    <a:prstGeom prst="rect">
                      <a:avLst/>
                    </a:prstGeom>
                    <a:ln w="12700" cap="flat">
                      <a:noFill/>
                      <a:miter lim="400000"/>
                    </a:ln>
                    <a:effectLst/>
                  </pic:spPr>
                </pic:pic>
              </a:graphicData>
            </a:graphic>
          </wp:anchor>
        </w:drawing>
      </w:r>
      <w:r>
        <w:rPr>
          <w:rFonts w:ascii="ヒラギノ角ゴ StdN" w:eastAsia="ヒラギノ角ゴ StdN" w:hAnsi="ヒラギノ角ゴ StdN" w:cs="ヒラギノ角ゴ StdN"/>
          <w:noProof/>
          <w:sz w:val="52"/>
          <w:szCs w:val="52"/>
        </w:rPr>
        <w:drawing>
          <wp:anchor distT="152400" distB="152400" distL="152400" distR="152400" simplePos="0" relativeHeight="251666432" behindDoc="0" locked="0" layoutInCell="1" allowOverlap="1" wp14:anchorId="6A4AFB08" wp14:editId="598D549F">
            <wp:simplePos x="0" y="0"/>
            <wp:positionH relativeFrom="margin">
              <wp:posOffset>5938953</wp:posOffset>
            </wp:positionH>
            <wp:positionV relativeFrom="line">
              <wp:posOffset>-4138</wp:posOffset>
            </wp:positionV>
            <wp:extent cx="722197" cy="722197"/>
            <wp:effectExtent l="0" t="0" r="0" b="0"/>
            <wp:wrapNone/>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pasted-image.tiff"/>
                    <pic:cNvPicPr>
                      <a:picLocks noChangeAspect="1"/>
                    </pic:cNvPicPr>
                  </pic:nvPicPr>
                  <pic:blipFill>
                    <a:blip r:embed="rId8"/>
                    <a:stretch>
                      <a:fillRect/>
                    </a:stretch>
                  </pic:blipFill>
                  <pic:spPr>
                    <a:xfrm>
                      <a:off x="0" y="0"/>
                      <a:ext cx="722197" cy="722197"/>
                    </a:xfrm>
                    <a:prstGeom prst="rect">
                      <a:avLst/>
                    </a:prstGeom>
                    <a:ln w="12700" cap="flat">
                      <a:noFill/>
                      <a:miter lim="400000"/>
                    </a:ln>
                    <a:effectLst/>
                  </pic:spPr>
                </pic:pic>
              </a:graphicData>
            </a:graphic>
          </wp:anchor>
        </w:drawing>
      </w:r>
    </w:p>
    <w:p w14:paraId="27368D35" w14:textId="489432FE" w:rsidR="00443FE9" w:rsidRDefault="00DF0A34">
      <w:pPr>
        <w:pStyle w:val="a4"/>
      </w:pPr>
      <w:r>
        <w:rPr>
          <w:rFonts w:ascii="ヒラギノ角ゴ StdN" w:eastAsia="ヒラギノ角ゴ StdN" w:hAnsi="ヒラギノ角ゴ StdN" w:cs="ヒラギノ角ゴ StdN"/>
          <w:noProof/>
          <w:sz w:val="52"/>
          <w:szCs w:val="52"/>
        </w:rPr>
        <w:drawing>
          <wp:anchor distT="152400" distB="152400" distL="152400" distR="152400" simplePos="0" relativeHeight="251664384" behindDoc="0" locked="0" layoutInCell="1" allowOverlap="1" wp14:anchorId="025F944F" wp14:editId="78751DDA">
            <wp:simplePos x="0" y="0"/>
            <wp:positionH relativeFrom="margin">
              <wp:posOffset>368935</wp:posOffset>
            </wp:positionH>
            <wp:positionV relativeFrom="paragraph">
              <wp:posOffset>6350</wp:posOffset>
            </wp:positionV>
            <wp:extent cx="5633720" cy="316865"/>
            <wp:effectExtent l="0" t="0" r="5080" b="6985"/>
            <wp:wrapNone/>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pasted-image.tiff"/>
                    <pic:cNvPicPr>
                      <a:picLocks noChangeAspect="1"/>
                    </pic:cNvPicPr>
                  </pic:nvPicPr>
                  <pic:blipFill>
                    <a:blip r:embed="rId7"/>
                    <a:stretch>
                      <a:fillRect/>
                    </a:stretch>
                  </pic:blipFill>
                  <pic:spPr>
                    <a:xfrm>
                      <a:off x="0" y="0"/>
                      <a:ext cx="5633720" cy="316865"/>
                    </a:xfrm>
                    <a:prstGeom prst="rect">
                      <a:avLst/>
                    </a:prstGeom>
                    <a:ln w="12700" cap="flat">
                      <a:noFill/>
                      <a:miter lim="400000"/>
                    </a:ln>
                    <a:effectLst/>
                  </pic:spPr>
                </pic:pic>
              </a:graphicData>
            </a:graphic>
          </wp:anchor>
        </w:drawing>
      </w:r>
    </w:p>
    <w:p w14:paraId="72D3FCE6" w14:textId="77777777" w:rsidR="00443FE9" w:rsidRDefault="00443FE9">
      <w:pPr>
        <w:pStyle w:val="a4"/>
        <w:rPr>
          <w:rFonts w:ascii="ヒラギノ角ゴ ProN W6" w:eastAsia="ヒラギノ角ゴ ProN W6" w:hAnsi="ヒラギノ角ゴ ProN W6" w:cs="ヒラギノ角ゴ ProN W6"/>
          <w:sz w:val="26"/>
          <w:szCs w:val="26"/>
        </w:rPr>
      </w:pPr>
    </w:p>
    <w:p w14:paraId="4999EACE" w14:textId="77777777" w:rsidR="00443FE9" w:rsidRDefault="00443FE9">
      <w:pPr>
        <w:pStyle w:val="a4"/>
        <w:rPr>
          <w:rFonts w:ascii="ヒラギノ角ゴ ProN W6" w:eastAsia="ヒラギノ角ゴ ProN W6" w:hAnsi="ヒラギノ角ゴ ProN W6" w:cs="ヒラギノ角ゴ ProN W6"/>
          <w:sz w:val="26"/>
          <w:szCs w:val="26"/>
        </w:rPr>
      </w:pPr>
    </w:p>
    <w:p w14:paraId="30D1C65D" w14:textId="77777777" w:rsidR="00443FE9" w:rsidRDefault="00D35570">
      <w:pPr>
        <w:pStyle w:val="a4"/>
        <w:rPr>
          <w:rFonts w:ascii="ヒラギノ角ゴ ProN W6" w:eastAsia="ヒラギノ角ゴ ProN W6" w:hAnsi="ヒラギノ角ゴ ProN W6" w:cs="ヒラギノ角ゴ ProN W6"/>
          <w:sz w:val="32"/>
          <w:szCs w:val="32"/>
        </w:rPr>
      </w:pPr>
      <w:r>
        <w:rPr>
          <w:rFonts w:ascii="ヒラギノ角ゴ ProN W6" w:hAnsi="ヒラギノ角ゴ ProN W6"/>
          <w:sz w:val="32"/>
          <w:szCs w:val="32"/>
          <w:lang w:val="ja-JP"/>
        </w:rPr>
        <w:t>□</w:t>
      </w:r>
      <w:r>
        <w:rPr>
          <w:rFonts w:eastAsia="ヒラギノ角ゴ ProN W6" w:hint="eastAsia"/>
          <w:sz w:val="32"/>
          <w:szCs w:val="32"/>
          <w:lang w:val="ja-JP"/>
        </w:rPr>
        <w:t>テキスト料金表</w:t>
      </w:r>
    </w:p>
    <w:tbl>
      <w:tblPr>
        <w:tblStyle w:val="TableNormal"/>
        <w:tblW w:w="9632"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shd w:val="clear" w:color="auto" w:fill="BDC0BF"/>
        <w:tblLayout w:type="fixed"/>
        <w:tblLook w:val="04A0" w:firstRow="1" w:lastRow="0" w:firstColumn="1" w:lastColumn="0" w:noHBand="0" w:noVBand="1"/>
      </w:tblPr>
      <w:tblGrid>
        <w:gridCol w:w="4816"/>
        <w:gridCol w:w="4816"/>
      </w:tblGrid>
      <w:tr w:rsidR="00443FE9" w14:paraId="1F34E8B0" w14:textId="77777777">
        <w:trPr>
          <w:trHeight w:val="707"/>
          <w:tblHeader/>
        </w:trPr>
        <w:tc>
          <w:tcPr>
            <w:tcW w:w="4816" w:type="dxa"/>
            <w:tcBorders>
              <w:top w:val="single" w:sz="2" w:space="0" w:color="000000"/>
              <w:left w:val="single" w:sz="2" w:space="0" w:color="000000"/>
              <w:bottom w:val="single" w:sz="4" w:space="0" w:color="000000"/>
              <w:right w:val="single" w:sz="2" w:space="0" w:color="000000"/>
            </w:tcBorders>
            <w:shd w:val="clear" w:color="auto" w:fill="FF9300"/>
            <w:tcMar>
              <w:top w:w="80" w:type="dxa"/>
              <w:left w:w="80" w:type="dxa"/>
              <w:bottom w:w="80" w:type="dxa"/>
              <w:right w:w="80" w:type="dxa"/>
            </w:tcMar>
            <w:vAlign w:val="center"/>
          </w:tcPr>
          <w:p w14:paraId="7AB3BC57" w14:textId="77777777" w:rsidR="00443FE9" w:rsidRDefault="00D35570">
            <w:pPr>
              <w:pStyle w:val="1"/>
              <w:jc w:val="center"/>
            </w:pPr>
            <w:r>
              <w:rPr>
                <w:rFonts w:hint="eastAsia"/>
                <w:color w:val="FFFFFF"/>
                <w:sz w:val="24"/>
                <w:szCs w:val="24"/>
              </w:rPr>
              <w:t>コース</w:t>
            </w:r>
          </w:p>
        </w:tc>
        <w:tc>
          <w:tcPr>
            <w:tcW w:w="4816" w:type="dxa"/>
            <w:tcBorders>
              <w:top w:val="single" w:sz="2" w:space="0" w:color="000000"/>
              <w:left w:val="single" w:sz="2" w:space="0" w:color="000000"/>
              <w:bottom w:val="single" w:sz="4" w:space="0" w:color="000000"/>
              <w:right w:val="single" w:sz="2" w:space="0" w:color="000000"/>
            </w:tcBorders>
            <w:shd w:val="clear" w:color="auto" w:fill="FF9300"/>
            <w:tcMar>
              <w:top w:w="80" w:type="dxa"/>
              <w:left w:w="80" w:type="dxa"/>
              <w:bottom w:w="80" w:type="dxa"/>
              <w:right w:w="80" w:type="dxa"/>
            </w:tcMar>
            <w:vAlign w:val="center"/>
          </w:tcPr>
          <w:p w14:paraId="5C4D5EA6" w14:textId="77777777" w:rsidR="00443FE9" w:rsidRDefault="00D35570">
            <w:pPr>
              <w:pStyle w:val="1"/>
              <w:jc w:val="center"/>
            </w:pPr>
            <w:r>
              <w:rPr>
                <w:rFonts w:hint="eastAsia"/>
                <w:color w:val="FFFFFF"/>
                <w:sz w:val="24"/>
                <w:szCs w:val="24"/>
              </w:rPr>
              <w:t>冬期講習会テキスト料金（</w:t>
            </w:r>
            <w:r>
              <w:rPr>
                <w:color w:val="FFFFFF"/>
                <w:sz w:val="24"/>
                <w:szCs w:val="24"/>
              </w:rPr>
              <w:t>1</w:t>
            </w:r>
            <w:r>
              <w:rPr>
                <w:rFonts w:hint="eastAsia"/>
                <w:color w:val="FFFFFF"/>
                <w:sz w:val="24"/>
                <w:szCs w:val="24"/>
              </w:rPr>
              <w:t>教科あたり）</w:t>
            </w:r>
          </w:p>
        </w:tc>
      </w:tr>
      <w:tr w:rsidR="00443FE9" w14:paraId="33CD3B70" w14:textId="77777777">
        <w:tblPrEx>
          <w:shd w:val="clear" w:color="auto" w:fill="auto"/>
        </w:tblPrEx>
        <w:trPr>
          <w:trHeight w:val="707"/>
        </w:trPr>
        <w:tc>
          <w:tcPr>
            <w:tcW w:w="4816" w:type="dxa"/>
            <w:tcBorders>
              <w:top w:val="single" w:sz="4" w:space="0" w:color="000000"/>
              <w:left w:val="single" w:sz="2" w:space="0" w:color="000000"/>
              <w:bottom w:val="single" w:sz="2" w:space="0" w:color="000000"/>
              <w:right w:val="single" w:sz="4" w:space="0" w:color="000000"/>
            </w:tcBorders>
            <w:shd w:val="clear" w:color="auto" w:fill="FFD478"/>
            <w:tcMar>
              <w:top w:w="80" w:type="dxa"/>
              <w:left w:w="80" w:type="dxa"/>
              <w:bottom w:w="80" w:type="dxa"/>
              <w:right w:w="80" w:type="dxa"/>
            </w:tcMar>
            <w:vAlign w:val="center"/>
          </w:tcPr>
          <w:p w14:paraId="4BCF6E5F" w14:textId="77777777" w:rsidR="00443FE9" w:rsidRDefault="00D35570">
            <w:pPr>
              <w:pStyle w:val="1"/>
              <w:jc w:val="center"/>
            </w:pPr>
            <w:r>
              <w:rPr>
                <w:rFonts w:hint="eastAsia"/>
                <w:sz w:val="24"/>
                <w:szCs w:val="24"/>
              </w:rPr>
              <w:t>小学部（小３〜小６）</w:t>
            </w:r>
          </w:p>
        </w:tc>
        <w:tc>
          <w:tcPr>
            <w:tcW w:w="4816" w:type="dxa"/>
            <w:tcBorders>
              <w:top w:val="single" w:sz="4" w:space="0" w:color="000000"/>
              <w:left w:val="single" w:sz="4"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6FCA0275" w14:textId="77777777" w:rsidR="00443FE9" w:rsidRDefault="00D35570">
            <w:pPr>
              <w:pStyle w:val="2"/>
              <w:jc w:val="center"/>
            </w:pPr>
            <w:r>
              <w:rPr>
                <w:sz w:val="34"/>
                <w:szCs w:val="34"/>
              </w:rPr>
              <w:t>600</w:t>
            </w:r>
            <w:r>
              <w:rPr>
                <w:rFonts w:hint="eastAsia"/>
                <w:sz w:val="34"/>
                <w:szCs w:val="34"/>
              </w:rPr>
              <w:t>円</w:t>
            </w:r>
          </w:p>
        </w:tc>
      </w:tr>
      <w:tr w:rsidR="00443FE9" w14:paraId="491E6140" w14:textId="77777777">
        <w:tblPrEx>
          <w:shd w:val="clear" w:color="auto" w:fill="auto"/>
        </w:tblPrEx>
        <w:trPr>
          <w:trHeight w:val="702"/>
        </w:trPr>
        <w:tc>
          <w:tcPr>
            <w:tcW w:w="4816" w:type="dxa"/>
            <w:tcBorders>
              <w:top w:val="single" w:sz="2" w:space="0" w:color="000000"/>
              <w:left w:val="single" w:sz="2" w:space="0" w:color="000000"/>
              <w:bottom w:val="single" w:sz="2" w:space="0" w:color="000000"/>
              <w:right w:val="single" w:sz="4" w:space="0" w:color="000000"/>
            </w:tcBorders>
            <w:shd w:val="clear" w:color="auto" w:fill="FFD478"/>
            <w:tcMar>
              <w:top w:w="80" w:type="dxa"/>
              <w:left w:w="80" w:type="dxa"/>
              <w:bottom w:w="80" w:type="dxa"/>
              <w:right w:w="80" w:type="dxa"/>
            </w:tcMar>
            <w:vAlign w:val="center"/>
          </w:tcPr>
          <w:p w14:paraId="636E181E" w14:textId="77777777" w:rsidR="00443FE9" w:rsidRDefault="00D35570">
            <w:pPr>
              <w:pStyle w:val="1"/>
              <w:jc w:val="center"/>
            </w:pPr>
            <w:r>
              <w:rPr>
                <w:rFonts w:hint="eastAsia"/>
                <w:sz w:val="24"/>
                <w:szCs w:val="24"/>
              </w:rPr>
              <w:t>中学部（中１〜中３）</w:t>
            </w:r>
          </w:p>
        </w:tc>
        <w:tc>
          <w:tcPr>
            <w:tcW w:w="4816" w:type="dxa"/>
            <w:tcBorders>
              <w:top w:val="single" w:sz="2" w:space="0" w:color="000000"/>
              <w:left w:val="single" w:sz="4" w:space="0" w:color="000000"/>
              <w:bottom w:val="single" w:sz="2" w:space="0" w:color="000000"/>
              <w:right w:val="single" w:sz="2" w:space="0" w:color="000000"/>
            </w:tcBorders>
            <w:shd w:val="clear" w:color="auto" w:fill="EEEEEE"/>
            <w:tcMar>
              <w:top w:w="80" w:type="dxa"/>
              <w:left w:w="80" w:type="dxa"/>
              <w:bottom w:w="80" w:type="dxa"/>
              <w:right w:w="80" w:type="dxa"/>
            </w:tcMar>
            <w:vAlign w:val="center"/>
          </w:tcPr>
          <w:p w14:paraId="11A02E56" w14:textId="77777777" w:rsidR="00443FE9" w:rsidRDefault="00D35570">
            <w:pPr>
              <w:pStyle w:val="2"/>
              <w:jc w:val="center"/>
            </w:pPr>
            <w:r>
              <w:rPr>
                <w:sz w:val="34"/>
                <w:szCs w:val="34"/>
              </w:rPr>
              <w:t>700</w:t>
            </w:r>
            <w:r>
              <w:rPr>
                <w:rFonts w:hint="eastAsia"/>
                <w:sz w:val="34"/>
                <w:szCs w:val="34"/>
              </w:rPr>
              <w:t>円</w:t>
            </w:r>
          </w:p>
        </w:tc>
      </w:tr>
      <w:tr w:rsidR="00443FE9" w14:paraId="530A52C0" w14:textId="77777777">
        <w:tblPrEx>
          <w:shd w:val="clear" w:color="auto" w:fill="auto"/>
        </w:tblPrEx>
        <w:trPr>
          <w:trHeight w:val="702"/>
        </w:trPr>
        <w:tc>
          <w:tcPr>
            <w:tcW w:w="4816" w:type="dxa"/>
            <w:tcBorders>
              <w:top w:val="single" w:sz="2" w:space="0" w:color="000000"/>
              <w:left w:val="single" w:sz="2" w:space="0" w:color="000000"/>
              <w:bottom w:val="single" w:sz="2" w:space="0" w:color="000000"/>
              <w:right w:val="single" w:sz="4" w:space="0" w:color="000000"/>
            </w:tcBorders>
            <w:shd w:val="clear" w:color="auto" w:fill="FFD478"/>
            <w:tcMar>
              <w:top w:w="80" w:type="dxa"/>
              <w:left w:w="80" w:type="dxa"/>
              <w:bottom w:w="80" w:type="dxa"/>
              <w:right w:w="80" w:type="dxa"/>
            </w:tcMar>
            <w:vAlign w:val="center"/>
          </w:tcPr>
          <w:p w14:paraId="2D859D15" w14:textId="77777777" w:rsidR="00443FE9" w:rsidRDefault="00D35570">
            <w:pPr>
              <w:pStyle w:val="1"/>
              <w:jc w:val="center"/>
            </w:pPr>
            <w:r>
              <w:rPr>
                <w:rFonts w:hint="eastAsia"/>
                <w:sz w:val="24"/>
                <w:szCs w:val="24"/>
              </w:rPr>
              <w:t xml:space="preserve">個別（１：１ </w:t>
            </w:r>
            <w:r>
              <w:rPr>
                <w:sz w:val="24"/>
                <w:szCs w:val="24"/>
              </w:rPr>
              <w:t xml:space="preserve">or </w:t>
            </w:r>
            <w:r>
              <w:rPr>
                <w:rFonts w:hint="eastAsia"/>
                <w:sz w:val="24"/>
                <w:szCs w:val="24"/>
              </w:rPr>
              <w:t>１：２）</w:t>
            </w:r>
          </w:p>
        </w:tc>
        <w:tc>
          <w:tcPr>
            <w:tcW w:w="4816" w:type="dxa"/>
            <w:tcBorders>
              <w:top w:val="single" w:sz="2" w:space="0" w:color="000000"/>
              <w:left w:val="single" w:sz="4"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79E7F762" w14:textId="77777777" w:rsidR="00443FE9" w:rsidRDefault="00D35570">
            <w:pPr>
              <w:pStyle w:val="2"/>
              <w:jc w:val="center"/>
            </w:pPr>
            <w:r>
              <w:rPr>
                <w:rFonts w:hint="eastAsia"/>
                <w:sz w:val="34"/>
                <w:szCs w:val="34"/>
              </w:rPr>
              <w:t>応相談</w:t>
            </w:r>
          </w:p>
        </w:tc>
      </w:tr>
    </w:tbl>
    <w:p w14:paraId="4E157C2C" w14:textId="77777777" w:rsidR="00443FE9" w:rsidRDefault="00443FE9">
      <w:pPr>
        <w:pStyle w:val="a4"/>
      </w:pPr>
    </w:p>
    <w:p w14:paraId="29497775" w14:textId="77777777" w:rsidR="00443FE9" w:rsidRDefault="00443FE9">
      <w:pPr>
        <w:pStyle w:val="a4"/>
        <w:rPr>
          <w:sz w:val="18"/>
          <w:szCs w:val="18"/>
        </w:rPr>
      </w:pPr>
    </w:p>
    <w:p w14:paraId="02788452" w14:textId="77777777" w:rsidR="00443FE9" w:rsidRDefault="00443FE9">
      <w:pPr>
        <w:pStyle w:val="a4"/>
        <w:rPr>
          <w:sz w:val="18"/>
          <w:szCs w:val="18"/>
        </w:rPr>
      </w:pPr>
    </w:p>
    <w:p w14:paraId="6478F5D5" w14:textId="77777777" w:rsidR="00443FE9" w:rsidRDefault="00443FE9">
      <w:pPr>
        <w:pStyle w:val="a4"/>
        <w:rPr>
          <w:sz w:val="18"/>
          <w:szCs w:val="18"/>
        </w:rPr>
      </w:pPr>
    </w:p>
    <w:p w14:paraId="0F7BE77E" w14:textId="77777777" w:rsidR="00443FE9" w:rsidRDefault="00D35570">
      <w:pPr>
        <w:pStyle w:val="a4"/>
        <w:rPr>
          <w:rFonts w:ascii="ヒラギノ角ゴ ProN W6" w:eastAsia="ヒラギノ角ゴ ProN W6" w:hAnsi="ヒラギノ角ゴ ProN W6" w:cs="ヒラギノ角ゴ ProN W6"/>
          <w:sz w:val="26"/>
          <w:szCs w:val="26"/>
        </w:rPr>
      </w:pPr>
      <w:r>
        <w:rPr>
          <w:rFonts w:ascii="ヒラギノ角ゴ ProN W6" w:hAnsi="ヒラギノ角ゴ ProN W6"/>
          <w:sz w:val="32"/>
          <w:szCs w:val="32"/>
          <w:lang w:val="ja-JP"/>
        </w:rPr>
        <w:t>□</w:t>
      </w:r>
      <w:r>
        <w:rPr>
          <w:rFonts w:eastAsia="ヒラギノ角ゴ ProN W6" w:hint="eastAsia"/>
          <w:sz w:val="32"/>
          <w:szCs w:val="32"/>
          <w:lang w:val="ja-JP"/>
        </w:rPr>
        <w:t xml:space="preserve">講座料金表（１講座料金）　　　　</w:t>
      </w:r>
      <w:r>
        <w:rPr>
          <w:rFonts w:eastAsia="ヒラギノ角ゴ ProN W6" w:hint="eastAsia"/>
          <w:sz w:val="26"/>
          <w:szCs w:val="26"/>
          <w:lang w:val="ja-JP"/>
        </w:rPr>
        <w:t xml:space="preserve">　　　　　</w:t>
      </w:r>
      <w:r>
        <w:rPr>
          <w:rFonts w:ascii="ヒラギノ角ゴ ProN W6" w:hAnsi="ヒラギノ角ゴ ProN W6"/>
          <w:sz w:val="26"/>
          <w:szCs w:val="26"/>
        </w:rPr>
        <w:t xml:space="preserve">          </w:t>
      </w:r>
      <w:r>
        <w:rPr>
          <w:rFonts w:ascii="ヒラギノ角ゴ ProN W6" w:hAnsi="ヒラギノ角ゴ ProN W6"/>
          <w:lang w:val="ja-JP"/>
        </w:rPr>
        <w:t>※</w:t>
      </w:r>
      <w:r>
        <w:rPr>
          <w:rFonts w:ascii="ヒラギノ角ゴ ProN W6" w:hAnsi="ヒラギノ角ゴ ProN W6"/>
        </w:rPr>
        <w:t>60</w:t>
      </w:r>
      <w:r>
        <w:rPr>
          <w:rFonts w:eastAsia="ヒラギノ角ゴ ProN W6" w:hint="eastAsia"/>
          <w:lang w:val="ja-JP"/>
        </w:rPr>
        <w:t>分</w:t>
      </w:r>
      <w:r>
        <w:rPr>
          <w:rFonts w:ascii="ヒラギノ角ゴ ProN W6" w:hAnsi="ヒラギノ角ゴ ProN W6"/>
          <w:lang w:val="ja-JP"/>
        </w:rPr>
        <w:t>×</w:t>
      </w:r>
      <w:r>
        <w:rPr>
          <w:rFonts w:ascii="ヒラギノ角ゴ ProN W6" w:hAnsi="ヒラギノ角ゴ ProN W6"/>
        </w:rPr>
        <w:t>3</w:t>
      </w:r>
      <w:r>
        <w:rPr>
          <w:rFonts w:eastAsia="ヒラギノ角ゴ ProN W6" w:hint="eastAsia"/>
          <w:lang w:val="ja-JP"/>
        </w:rPr>
        <w:t>日の料金</w:t>
      </w:r>
    </w:p>
    <w:tbl>
      <w:tblPr>
        <w:tblStyle w:val="TableNormal"/>
        <w:tblW w:w="9632" w:type="dxa"/>
        <w:tblInd w:w="10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shd w:val="clear" w:color="auto" w:fill="BDC0BF"/>
        <w:tblLayout w:type="fixed"/>
        <w:tblLook w:val="04A0" w:firstRow="1" w:lastRow="0" w:firstColumn="1" w:lastColumn="0" w:noHBand="0" w:noVBand="1"/>
      </w:tblPr>
      <w:tblGrid>
        <w:gridCol w:w="2408"/>
        <w:gridCol w:w="2408"/>
        <w:gridCol w:w="2408"/>
        <w:gridCol w:w="2408"/>
      </w:tblGrid>
      <w:tr w:rsidR="00443FE9" w14:paraId="0ED1E798" w14:textId="77777777">
        <w:trPr>
          <w:trHeight w:val="721"/>
          <w:tblHeader/>
        </w:trPr>
        <w:tc>
          <w:tcPr>
            <w:tcW w:w="2408" w:type="dxa"/>
            <w:tcBorders>
              <w:top w:val="single" w:sz="2" w:space="0" w:color="000000"/>
              <w:left w:val="single" w:sz="2" w:space="0" w:color="000000"/>
              <w:bottom w:val="single" w:sz="4" w:space="0" w:color="000000"/>
              <w:right w:val="single" w:sz="2" w:space="0" w:color="000000"/>
            </w:tcBorders>
            <w:shd w:val="clear" w:color="auto" w:fill="FF9300"/>
            <w:tcMar>
              <w:top w:w="80" w:type="dxa"/>
              <w:left w:w="80" w:type="dxa"/>
              <w:bottom w:w="80" w:type="dxa"/>
              <w:right w:w="80" w:type="dxa"/>
            </w:tcMar>
            <w:vAlign w:val="center"/>
          </w:tcPr>
          <w:p w14:paraId="1F6C819A" w14:textId="77777777" w:rsidR="00443FE9" w:rsidRDefault="00D35570">
            <w:pPr>
              <w:pStyle w:val="1"/>
              <w:jc w:val="center"/>
            </w:pPr>
            <w:r>
              <w:rPr>
                <w:rFonts w:hint="eastAsia"/>
                <w:color w:val="FFFFFF"/>
                <w:sz w:val="22"/>
                <w:szCs w:val="22"/>
              </w:rPr>
              <w:t>学年</w:t>
            </w:r>
          </w:p>
        </w:tc>
        <w:tc>
          <w:tcPr>
            <w:tcW w:w="2408" w:type="dxa"/>
            <w:tcBorders>
              <w:top w:val="single" w:sz="2" w:space="0" w:color="000000"/>
              <w:left w:val="single" w:sz="2" w:space="0" w:color="000000"/>
              <w:bottom w:val="single" w:sz="4" w:space="0" w:color="000000"/>
              <w:right w:val="single" w:sz="2" w:space="0" w:color="000000"/>
            </w:tcBorders>
            <w:shd w:val="clear" w:color="auto" w:fill="FF9300"/>
            <w:tcMar>
              <w:top w:w="80" w:type="dxa"/>
              <w:left w:w="80" w:type="dxa"/>
              <w:bottom w:w="80" w:type="dxa"/>
              <w:right w:w="80" w:type="dxa"/>
            </w:tcMar>
            <w:vAlign w:val="center"/>
          </w:tcPr>
          <w:p w14:paraId="20B4A699" w14:textId="77777777" w:rsidR="00443FE9" w:rsidRDefault="00D35570">
            <w:pPr>
              <w:pStyle w:val="1"/>
              <w:jc w:val="center"/>
            </w:pPr>
            <w:r>
              <w:rPr>
                <w:rFonts w:hint="eastAsia"/>
                <w:color w:val="FFFFFF"/>
                <w:sz w:val="22"/>
                <w:szCs w:val="22"/>
              </w:rPr>
              <w:t>少人数クラス</w:t>
            </w:r>
          </w:p>
        </w:tc>
        <w:tc>
          <w:tcPr>
            <w:tcW w:w="2408" w:type="dxa"/>
            <w:tcBorders>
              <w:top w:val="single" w:sz="2" w:space="0" w:color="000000"/>
              <w:left w:val="single" w:sz="2" w:space="0" w:color="000000"/>
              <w:bottom w:val="single" w:sz="4" w:space="0" w:color="000000"/>
              <w:right w:val="single" w:sz="2" w:space="0" w:color="000000"/>
            </w:tcBorders>
            <w:shd w:val="clear" w:color="auto" w:fill="FF9300"/>
            <w:tcMar>
              <w:top w:w="80" w:type="dxa"/>
              <w:left w:w="80" w:type="dxa"/>
              <w:bottom w:w="80" w:type="dxa"/>
              <w:right w:w="80" w:type="dxa"/>
            </w:tcMar>
            <w:vAlign w:val="center"/>
          </w:tcPr>
          <w:p w14:paraId="4D67F128" w14:textId="77777777" w:rsidR="00443FE9" w:rsidRDefault="00D35570">
            <w:pPr>
              <w:pStyle w:val="1"/>
              <w:jc w:val="center"/>
            </w:pPr>
            <w:r>
              <w:rPr>
                <w:rFonts w:hint="eastAsia"/>
                <w:color w:val="FFFFFF"/>
                <w:sz w:val="22"/>
                <w:szCs w:val="22"/>
              </w:rPr>
              <w:t>個別クラス（１：２）</w:t>
            </w:r>
          </w:p>
        </w:tc>
        <w:tc>
          <w:tcPr>
            <w:tcW w:w="2408" w:type="dxa"/>
            <w:tcBorders>
              <w:top w:val="single" w:sz="2" w:space="0" w:color="000000"/>
              <w:left w:val="single" w:sz="2" w:space="0" w:color="000000"/>
              <w:bottom w:val="single" w:sz="4" w:space="0" w:color="000000"/>
              <w:right w:val="single" w:sz="2" w:space="0" w:color="000000"/>
            </w:tcBorders>
            <w:shd w:val="clear" w:color="auto" w:fill="FF9300"/>
            <w:tcMar>
              <w:top w:w="80" w:type="dxa"/>
              <w:left w:w="80" w:type="dxa"/>
              <w:bottom w:w="80" w:type="dxa"/>
              <w:right w:w="80" w:type="dxa"/>
            </w:tcMar>
            <w:vAlign w:val="center"/>
          </w:tcPr>
          <w:p w14:paraId="279B6080" w14:textId="77777777" w:rsidR="00443FE9" w:rsidRDefault="00D35570">
            <w:pPr>
              <w:pStyle w:val="1"/>
              <w:jc w:val="center"/>
            </w:pPr>
            <w:r>
              <w:rPr>
                <w:rFonts w:hint="eastAsia"/>
                <w:color w:val="FFFFFF"/>
                <w:sz w:val="22"/>
                <w:szCs w:val="22"/>
              </w:rPr>
              <w:t>個別クラス（１：１）</w:t>
            </w:r>
          </w:p>
        </w:tc>
      </w:tr>
      <w:tr w:rsidR="00443FE9" w14:paraId="6A73547B" w14:textId="77777777">
        <w:tblPrEx>
          <w:shd w:val="clear" w:color="auto" w:fill="auto"/>
        </w:tblPrEx>
        <w:trPr>
          <w:trHeight w:val="721"/>
        </w:trPr>
        <w:tc>
          <w:tcPr>
            <w:tcW w:w="2408" w:type="dxa"/>
            <w:tcBorders>
              <w:top w:val="single" w:sz="4" w:space="0" w:color="000000"/>
              <w:left w:val="single" w:sz="2" w:space="0" w:color="000000"/>
              <w:bottom w:val="single" w:sz="2" w:space="0" w:color="000000"/>
              <w:right w:val="single" w:sz="4" w:space="0" w:color="000000"/>
            </w:tcBorders>
            <w:shd w:val="clear" w:color="auto" w:fill="FFD478"/>
            <w:tcMar>
              <w:top w:w="80" w:type="dxa"/>
              <w:left w:w="80" w:type="dxa"/>
              <w:bottom w:w="80" w:type="dxa"/>
              <w:right w:w="80" w:type="dxa"/>
            </w:tcMar>
            <w:vAlign w:val="center"/>
          </w:tcPr>
          <w:p w14:paraId="25AE6493" w14:textId="77777777" w:rsidR="00443FE9" w:rsidRDefault="00D35570">
            <w:pPr>
              <w:pStyle w:val="1"/>
              <w:jc w:val="center"/>
            </w:pPr>
            <w:r>
              <w:rPr>
                <w:rFonts w:hint="eastAsia"/>
                <w:sz w:val="22"/>
                <w:szCs w:val="22"/>
              </w:rPr>
              <w:t>小３〜小６</w:t>
            </w:r>
          </w:p>
        </w:tc>
        <w:tc>
          <w:tcPr>
            <w:tcW w:w="2408" w:type="dxa"/>
            <w:tcBorders>
              <w:top w:val="single" w:sz="4" w:space="0" w:color="000000"/>
              <w:left w:val="single" w:sz="4"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2E551147" w14:textId="77777777" w:rsidR="00443FE9" w:rsidRDefault="00D35570">
            <w:pPr>
              <w:pStyle w:val="2"/>
              <w:jc w:val="center"/>
            </w:pPr>
            <w:r>
              <w:rPr>
                <w:sz w:val="34"/>
                <w:szCs w:val="34"/>
              </w:rPr>
              <w:t>3,600</w:t>
            </w:r>
            <w:r>
              <w:rPr>
                <w:rFonts w:hint="eastAsia"/>
                <w:sz w:val="34"/>
                <w:szCs w:val="34"/>
              </w:rPr>
              <w:t>円</w:t>
            </w:r>
          </w:p>
        </w:tc>
        <w:tc>
          <w:tcPr>
            <w:tcW w:w="2408" w:type="dxa"/>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10849B46" w14:textId="77777777" w:rsidR="00443FE9" w:rsidRDefault="00D35570">
            <w:pPr>
              <w:pStyle w:val="2"/>
              <w:jc w:val="center"/>
            </w:pPr>
            <w:r>
              <w:rPr>
                <w:sz w:val="34"/>
                <w:szCs w:val="34"/>
              </w:rPr>
              <w:t>5,100</w:t>
            </w:r>
            <w:r>
              <w:rPr>
                <w:rFonts w:hint="eastAsia"/>
                <w:sz w:val="34"/>
                <w:szCs w:val="34"/>
              </w:rPr>
              <w:t>円</w:t>
            </w:r>
          </w:p>
        </w:tc>
        <w:tc>
          <w:tcPr>
            <w:tcW w:w="2408" w:type="dxa"/>
            <w:tcBorders>
              <w:top w:val="single" w:sz="4"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4A459509" w14:textId="77777777" w:rsidR="00443FE9" w:rsidRDefault="00D35570">
            <w:pPr>
              <w:pStyle w:val="2"/>
              <w:jc w:val="center"/>
            </w:pPr>
            <w:r>
              <w:rPr>
                <w:sz w:val="34"/>
                <w:szCs w:val="34"/>
              </w:rPr>
              <w:t>6,000</w:t>
            </w:r>
            <w:r>
              <w:rPr>
                <w:rFonts w:hint="eastAsia"/>
                <w:sz w:val="34"/>
                <w:szCs w:val="34"/>
              </w:rPr>
              <w:t>円</w:t>
            </w:r>
          </w:p>
        </w:tc>
      </w:tr>
      <w:tr w:rsidR="00443FE9" w14:paraId="4CECB175" w14:textId="77777777">
        <w:tblPrEx>
          <w:shd w:val="clear" w:color="auto" w:fill="auto"/>
        </w:tblPrEx>
        <w:trPr>
          <w:trHeight w:val="717"/>
        </w:trPr>
        <w:tc>
          <w:tcPr>
            <w:tcW w:w="2408" w:type="dxa"/>
            <w:tcBorders>
              <w:top w:val="single" w:sz="2" w:space="0" w:color="000000"/>
              <w:left w:val="single" w:sz="2" w:space="0" w:color="000000"/>
              <w:bottom w:val="single" w:sz="2" w:space="0" w:color="000000"/>
              <w:right w:val="single" w:sz="4" w:space="0" w:color="000000"/>
            </w:tcBorders>
            <w:shd w:val="clear" w:color="auto" w:fill="FFD478"/>
            <w:tcMar>
              <w:top w:w="80" w:type="dxa"/>
              <w:left w:w="80" w:type="dxa"/>
              <w:bottom w:w="80" w:type="dxa"/>
              <w:right w:w="80" w:type="dxa"/>
            </w:tcMar>
            <w:vAlign w:val="center"/>
          </w:tcPr>
          <w:p w14:paraId="657CE732" w14:textId="77777777" w:rsidR="00443FE9" w:rsidRDefault="00D35570">
            <w:pPr>
              <w:pStyle w:val="1"/>
              <w:jc w:val="center"/>
            </w:pPr>
            <w:r>
              <w:rPr>
                <w:rFonts w:hint="eastAsia"/>
                <w:sz w:val="22"/>
                <w:szCs w:val="22"/>
              </w:rPr>
              <w:t>中１・２</w:t>
            </w:r>
          </w:p>
        </w:tc>
        <w:tc>
          <w:tcPr>
            <w:tcW w:w="2408" w:type="dxa"/>
            <w:tcBorders>
              <w:top w:val="single" w:sz="2" w:space="0" w:color="000000"/>
              <w:left w:val="single" w:sz="4" w:space="0" w:color="000000"/>
              <w:bottom w:val="single" w:sz="2" w:space="0" w:color="000000"/>
              <w:right w:val="single" w:sz="2" w:space="0" w:color="000000"/>
            </w:tcBorders>
            <w:shd w:val="clear" w:color="auto" w:fill="EEEEEE"/>
            <w:tcMar>
              <w:top w:w="80" w:type="dxa"/>
              <w:left w:w="80" w:type="dxa"/>
              <w:bottom w:w="80" w:type="dxa"/>
              <w:right w:w="80" w:type="dxa"/>
            </w:tcMar>
            <w:vAlign w:val="center"/>
          </w:tcPr>
          <w:p w14:paraId="03BE5451" w14:textId="77777777" w:rsidR="00443FE9" w:rsidRDefault="00D35570">
            <w:pPr>
              <w:pStyle w:val="2"/>
              <w:jc w:val="center"/>
            </w:pPr>
            <w:r>
              <w:rPr>
                <w:sz w:val="34"/>
                <w:szCs w:val="34"/>
              </w:rPr>
              <w:t>4,500</w:t>
            </w:r>
            <w:r>
              <w:rPr>
                <w:rFonts w:hint="eastAsia"/>
                <w:sz w:val="34"/>
                <w:szCs w:val="34"/>
              </w:rPr>
              <w:t>円</w:t>
            </w:r>
          </w:p>
        </w:tc>
        <w:tc>
          <w:tcPr>
            <w:tcW w:w="2408"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vAlign w:val="center"/>
          </w:tcPr>
          <w:p w14:paraId="37B55129" w14:textId="77777777" w:rsidR="00443FE9" w:rsidRDefault="00D35570">
            <w:pPr>
              <w:pStyle w:val="2"/>
              <w:jc w:val="center"/>
            </w:pPr>
            <w:r>
              <w:rPr>
                <w:sz w:val="34"/>
                <w:szCs w:val="34"/>
              </w:rPr>
              <w:t>6,400</w:t>
            </w:r>
            <w:r>
              <w:rPr>
                <w:rFonts w:hint="eastAsia"/>
                <w:sz w:val="34"/>
                <w:szCs w:val="34"/>
              </w:rPr>
              <w:t>円</w:t>
            </w:r>
          </w:p>
        </w:tc>
        <w:tc>
          <w:tcPr>
            <w:tcW w:w="2408" w:type="dxa"/>
            <w:tcBorders>
              <w:top w:val="single" w:sz="2" w:space="0" w:color="000000"/>
              <w:left w:val="single" w:sz="2" w:space="0" w:color="000000"/>
              <w:bottom w:val="single" w:sz="2" w:space="0" w:color="000000"/>
              <w:right w:val="single" w:sz="2" w:space="0" w:color="000000"/>
            </w:tcBorders>
            <w:shd w:val="clear" w:color="auto" w:fill="EEEEEE"/>
            <w:tcMar>
              <w:top w:w="80" w:type="dxa"/>
              <w:left w:w="80" w:type="dxa"/>
              <w:bottom w:w="80" w:type="dxa"/>
              <w:right w:w="80" w:type="dxa"/>
            </w:tcMar>
            <w:vAlign w:val="center"/>
          </w:tcPr>
          <w:p w14:paraId="41F77267" w14:textId="77777777" w:rsidR="00443FE9" w:rsidRDefault="00D35570">
            <w:pPr>
              <w:pStyle w:val="2"/>
              <w:jc w:val="center"/>
            </w:pPr>
            <w:r>
              <w:rPr>
                <w:sz w:val="34"/>
                <w:szCs w:val="34"/>
              </w:rPr>
              <w:t>7,500</w:t>
            </w:r>
            <w:r>
              <w:rPr>
                <w:rFonts w:hint="eastAsia"/>
                <w:sz w:val="34"/>
                <w:szCs w:val="34"/>
              </w:rPr>
              <w:t>円</w:t>
            </w:r>
          </w:p>
        </w:tc>
      </w:tr>
      <w:tr w:rsidR="00443FE9" w14:paraId="37681B5A" w14:textId="77777777">
        <w:tblPrEx>
          <w:shd w:val="clear" w:color="auto" w:fill="auto"/>
        </w:tblPrEx>
        <w:trPr>
          <w:trHeight w:val="717"/>
        </w:trPr>
        <w:tc>
          <w:tcPr>
            <w:tcW w:w="2408" w:type="dxa"/>
            <w:tcBorders>
              <w:top w:val="single" w:sz="2" w:space="0" w:color="000000"/>
              <w:left w:val="single" w:sz="2" w:space="0" w:color="000000"/>
              <w:bottom w:val="single" w:sz="2" w:space="0" w:color="000000"/>
              <w:right w:val="single" w:sz="4" w:space="0" w:color="000000"/>
            </w:tcBorders>
            <w:shd w:val="clear" w:color="auto" w:fill="FFD478"/>
            <w:tcMar>
              <w:top w:w="80" w:type="dxa"/>
              <w:left w:w="80" w:type="dxa"/>
              <w:bottom w:w="80" w:type="dxa"/>
              <w:right w:w="80" w:type="dxa"/>
            </w:tcMar>
            <w:vAlign w:val="center"/>
          </w:tcPr>
          <w:p w14:paraId="2F60BFC1" w14:textId="77777777" w:rsidR="00443FE9" w:rsidRDefault="00D35570">
            <w:pPr>
              <w:pStyle w:val="1"/>
              <w:jc w:val="center"/>
            </w:pPr>
            <w:r>
              <w:rPr>
                <w:rFonts w:hint="eastAsia"/>
                <w:sz w:val="22"/>
                <w:szCs w:val="22"/>
              </w:rPr>
              <w:t>中３</w:t>
            </w:r>
          </w:p>
        </w:tc>
        <w:tc>
          <w:tcPr>
            <w:tcW w:w="2408" w:type="dxa"/>
            <w:tcBorders>
              <w:top w:val="single" w:sz="2" w:space="0" w:color="000000"/>
              <w:left w:val="single" w:sz="4"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2DA91852" w14:textId="77777777" w:rsidR="00443FE9" w:rsidRDefault="00D35570">
            <w:pPr>
              <w:pStyle w:val="2"/>
              <w:jc w:val="center"/>
            </w:pPr>
            <w:r>
              <w:rPr>
                <w:sz w:val="34"/>
                <w:szCs w:val="34"/>
              </w:rPr>
              <w:t>6,000</w:t>
            </w:r>
            <w:r>
              <w:rPr>
                <w:rFonts w:hint="eastAsia"/>
                <w:sz w:val="34"/>
                <w:szCs w:val="34"/>
              </w:rPr>
              <w:t>円</w:t>
            </w:r>
          </w:p>
        </w:tc>
        <w:tc>
          <w:tcPr>
            <w:tcW w:w="240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4B16C706" w14:textId="77777777" w:rsidR="00443FE9" w:rsidRDefault="00D35570">
            <w:pPr>
              <w:pStyle w:val="2"/>
              <w:jc w:val="center"/>
            </w:pPr>
            <w:r>
              <w:rPr>
                <w:sz w:val="34"/>
                <w:szCs w:val="34"/>
              </w:rPr>
              <w:t>8,400</w:t>
            </w:r>
            <w:r>
              <w:rPr>
                <w:rFonts w:hint="eastAsia"/>
                <w:sz w:val="34"/>
                <w:szCs w:val="34"/>
              </w:rPr>
              <w:t>円</w:t>
            </w:r>
          </w:p>
        </w:tc>
        <w:tc>
          <w:tcPr>
            <w:tcW w:w="2408" w:type="dxa"/>
            <w:tcBorders>
              <w:top w:val="single" w:sz="2" w:space="0" w:color="000000"/>
              <w:left w:val="single" w:sz="2" w:space="0" w:color="000000"/>
              <w:bottom w:val="single" w:sz="2" w:space="0" w:color="000000"/>
              <w:right w:val="single" w:sz="2" w:space="0" w:color="000000"/>
            </w:tcBorders>
            <w:shd w:val="clear" w:color="auto" w:fill="auto"/>
            <w:tcMar>
              <w:top w:w="80" w:type="dxa"/>
              <w:left w:w="80" w:type="dxa"/>
              <w:bottom w:w="80" w:type="dxa"/>
              <w:right w:w="80" w:type="dxa"/>
            </w:tcMar>
            <w:vAlign w:val="center"/>
          </w:tcPr>
          <w:p w14:paraId="43DE04BA" w14:textId="77777777" w:rsidR="00443FE9" w:rsidRDefault="00D35570">
            <w:pPr>
              <w:pStyle w:val="2"/>
              <w:jc w:val="center"/>
            </w:pPr>
            <w:r>
              <w:rPr>
                <w:sz w:val="34"/>
                <w:szCs w:val="34"/>
              </w:rPr>
              <w:t>10,800</w:t>
            </w:r>
            <w:r>
              <w:rPr>
                <w:rFonts w:hint="eastAsia"/>
                <w:sz w:val="34"/>
                <w:szCs w:val="34"/>
              </w:rPr>
              <w:t>円</w:t>
            </w:r>
          </w:p>
        </w:tc>
      </w:tr>
    </w:tbl>
    <w:p w14:paraId="2FEE25FC" w14:textId="77777777" w:rsidR="00443FE9" w:rsidRDefault="00443FE9">
      <w:pPr>
        <w:pStyle w:val="a4"/>
        <w:rPr>
          <w:sz w:val="18"/>
          <w:szCs w:val="18"/>
        </w:rPr>
      </w:pPr>
    </w:p>
    <w:p w14:paraId="5E3409AA" w14:textId="77777777" w:rsidR="00443FE9" w:rsidRDefault="00D35570">
      <w:pPr>
        <w:pStyle w:val="a4"/>
        <w:rPr>
          <w:sz w:val="18"/>
          <w:szCs w:val="18"/>
        </w:rPr>
      </w:pPr>
      <w:r>
        <w:rPr>
          <w:noProof/>
          <w:sz w:val="18"/>
          <w:szCs w:val="18"/>
        </w:rPr>
        <mc:AlternateContent>
          <mc:Choice Requires="wps">
            <w:drawing>
              <wp:anchor distT="152400" distB="152400" distL="152400" distR="152400" simplePos="0" relativeHeight="251659264" behindDoc="0" locked="0" layoutInCell="1" allowOverlap="1" wp14:anchorId="1DF43520" wp14:editId="3CA6CC8A">
                <wp:simplePos x="0" y="0"/>
                <wp:positionH relativeFrom="margin">
                  <wp:posOffset>261687</wp:posOffset>
                </wp:positionH>
                <wp:positionV relativeFrom="line">
                  <wp:posOffset>251720</wp:posOffset>
                </wp:positionV>
                <wp:extent cx="5471336" cy="1536056"/>
                <wp:effectExtent l="0" t="0" r="0" b="0"/>
                <wp:wrapNone/>
                <wp:docPr id="1073741830" name="officeArt object"/>
                <wp:cNvGraphicFramePr/>
                <a:graphic xmlns:a="http://schemas.openxmlformats.org/drawingml/2006/main">
                  <a:graphicData uri="http://schemas.microsoft.com/office/word/2010/wordprocessingShape">
                    <wps:wsp>
                      <wps:cNvSpPr/>
                      <wps:spPr>
                        <a:xfrm>
                          <a:off x="0" y="0"/>
                          <a:ext cx="5471336" cy="1536056"/>
                        </a:xfrm>
                        <a:custGeom>
                          <a:avLst/>
                          <a:gdLst/>
                          <a:ahLst/>
                          <a:cxnLst>
                            <a:cxn ang="0">
                              <a:pos x="wd2" y="hd2"/>
                            </a:cxn>
                            <a:cxn ang="5400000">
                              <a:pos x="wd2" y="hd2"/>
                            </a:cxn>
                            <a:cxn ang="10800000">
                              <a:pos x="wd2" y="hd2"/>
                            </a:cxn>
                            <a:cxn ang="16200000">
                              <a:pos x="wd2" y="hd2"/>
                            </a:cxn>
                          </a:cxnLst>
                          <a:rect l="0" t="0" r="r" b="b"/>
                          <a:pathLst>
                            <a:path w="21597" h="21600" extrusionOk="0">
                              <a:moveTo>
                                <a:pt x="519" y="0"/>
                              </a:moveTo>
                              <a:cubicBezTo>
                                <a:pt x="449" y="0"/>
                                <a:pt x="386" y="117"/>
                                <a:pt x="340" y="306"/>
                              </a:cubicBezTo>
                              <a:cubicBezTo>
                                <a:pt x="294" y="495"/>
                                <a:pt x="266" y="756"/>
                                <a:pt x="266" y="1044"/>
                              </a:cubicBezTo>
                              <a:cubicBezTo>
                                <a:pt x="86" y="3811"/>
                                <a:pt x="-3" y="6664"/>
                                <a:pt x="0" y="9528"/>
                              </a:cubicBezTo>
                              <a:cubicBezTo>
                                <a:pt x="4" y="12285"/>
                                <a:pt x="93" y="15029"/>
                                <a:pt x="266" y="17693"/>
                              </a:cubicBezTo>
                              <a:cubicBezTo>
                                <a:pt x="266" y="17981"/>
                                <a:pt x="294" y="18242"/>
                                <a:pt x="340" y="18431"/>
                              </a:cubicBezTo>
                              <a:cubicBezTo>
                                <a:pt x="386" y="18620"/>
                                <a:pt x="449" y="18737"/>
                                <a:pt x="519" y="18737"/>
                              </a:cubicBezTo>
                              <a:lnTo>
                                <a:pt x="18458" y="18737"/>
                              </a:lnTo>
                              <a:lnTo>
                                <a:pt x="21597" y="21600"/>
                              </a:lnTo>
                              <a:lnTo>
                                <a:pt x="19566" y="16326"/>
                              </a:lnTo>
                              <a:cubicBezTo>
                                <a:pt x="19771" y="13922"/>
                                <a:pt x="19879" y="11394"/>
                                <a:pt x="19883" y="8845"/>
                              </a:cubicBezTo>
                              <a:cubicBezTo>
                                <a:pt x="19887" y="6189"/>
                                <a:pt x="19780" y="3550"/>
                                <a:pt x="19566" y="1044"/>
                              </a:cubicBezTo>
                              <a:cubicBezTo>
                                <a:pt x="19566" y="756"/>
                                <a:pt x="19537" y="495"/>
                                <a:pt x="19492" y="306"/>
                              </a:cubicBezTo>
                              <a:cubicBezTo>
                                <a:pt x="19446" y="117"/>
                                <a:pt x="19382" y="0"/>
                                <a:pt x="19312" y="0"/>
                              </a:cubicBezTo>
                              <a:lnTo>
                                <a:pt x="519" y="0"/>
                              </a:lnTo>
                              <a:close/>
                            </a:path>
                          </a:pathLst>
                        </a:custGeom>
                        <a:solidFill>
                          <a:srgbClr val="FF9300"/>
                        </a:solidFill>
                        <a:ln w="12700" cap="flat">
                          <a:noFill/>
                          <a:miter lim="400000"/>
                        </a:ln>
                        <a:effectLst>
                          <a:outerShdw blurRad="38100" dist="25400" dir="5400000" rotWithShape="0">
                            <a:srgbClr val="000000">
                              <a:alpha val="50000"/>
                            </a:srgbClr>
                          </a:outerShdw>
                        </a:effectLst>
                        <a:extLst>
                          <a:ext uri="{C572A759-6A51-4108-AA02-DFA0A04FC94B}">
                            <ma14:wrappingTextBoxFlag xmlns="" xmlns:w="http://schemas.openxmlformats.org/wordprocessingml/2006/main" xmlns:w10="urn:schemas-microsoft-com:office:word" xmlns:v="urn:schemas-microsoft-com:vml" xmlns:o="urn:schemas-microsoft-com:office:office" xmlns:ma14="http://schemas.microsoft.com/office/mac/drawingml/2011/main" val="1"/>
                          </a:ext>
                        </a:extLst>
                      </wps:spPr>
                      <wps:txbx>
                        <w:txbxContent>
                          <w:p w14:paraId="41410F7F" w14:textId="77777777" w:rsidR="00443FE9" w:rsidRDefault="00443FE9">
                            <w:pPr>
                              <w:pStyle w:val="a5"/>
                            </w:pPr>
                          </w:p>
                          <w:p w14:paraId="77FC5C8A" w14:textId="77777777" w:rsidR="00443FE9" w:rsidRDefault="00443FE9">
                            <w:pPr>
                              <w:pStyle w:val="a5"/>
                            </w:pPr>
                          </w:p>
                        </w:txbxContent>
                      </wps:txbx>
                      <wps:bodyPr wrap="square" lIns="50800" tIns="50800" rIns="50800" bIns="50800" numCol="1" anchor="ctr">
                        <a:noAutofit/>
                      </wps:bodyPr>
                    </wps:wsp>
                  </a:graphicData>
                </a:graphic>
              </wp:anchor>
            </w:drawing>
          </mc:Choice>
          <mc:Fallback>
            <w:pict>
              <v:shape w14:anchorId="1DF43520" id="_x0000_s1027" style="position:absolute;margin-left:20.6pt;margin-top:19.8pt;width:430.8pt;height:120.95pt;z-index:251659264;visibility:visible;mso-wrap-style:square;mso-wrap-distance-left:12pt;mso-wrap-distance-top:12pt;mso-wrap-distance-right:12pt;mso-wrap-distance-bottom:12pt;mso-position-horizontal:absolute;mso-position-horizontal-relative:margin;mso-position-vertical:absolute;mso-position-vertical-relative:line;v-text-anchor:middle" coordsize="21597,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" adj="-11796480,,5400" path="m519,c449,,386,117,340,306v-46,189,-74,450,-74,738c86,3811,-3,6664,,9528v4,2757,93,5501,266,8165c266,17981,294,18242,340,18431v46,189,109,306,179,306l18458,18737r3139,2863l19566,16326v205,-2404,313,-4932,317,-7481c19887,6189,19780,3550,19566,1044v,-288,-29,-549,-74,-738c19446,117,19382,,19312,l519,xe" fillcolor="#ff9300" stroked="f" strokeweight="1pt">
                <v:stroke miterlimit="4" joinstyle="miter"/>
                <v:shadow on="t" color="black" opacity=".5" origin=",.5" offset="0"/>
                <v:formulas/>
                <v:path arrowok="t" o:extrusionok="f" o:connecttype="custom" o:connectlocs="2735668,768028;2735668,768028;2735668,768028;2735668,768028" o:connectangles="0,90,180,270" textboxrect="0,0,21597,21600"/>
                <v:textbox inset="4pt,4pt,4pt,4pt">
                  <w:txbxContent>
                    <w:p w14:paraId="41410F7F" w14:textId="77777777" w:rsidR="00443FE9" w:rsidRDefault="00443FE9">
                      <w:pPr>
                        <w:pStyle w:val="a5"/>
                      </w:pPr>
                    </w:p>
                    <w:p w14:paraId="77FC5C8A" w14:textId="77777777" w:rsidR="00443FE9" w:rsidRDefault="00443FE9">
                      <w:pPr>
                        <w:pStyle w:val="a5"/>
                      </w:pPr>
                    </w:p>
                  </w:txbxContent>
                </v:textbox>
                <w10:wrap anchorx="margin" anchory="line"/>
              </v:shape>
            </w:pict>
          </mc:Fallback>
        </mc:AlternateContent>
      </w:r>
    </w:p>
    <w:p w14:paraId="0D63A5CA" w14:textId="77777777" w:rsidR="00443FE9" w:rsidRDefault="00D35570">
      <w:pPr>
        <w:pStyle w:val="a4"/>
        <w:rPr>
          <w:sz w:val="18"/>
          <w:szCs w:val="18"/>
        </w:rPr>
      </w:pPr>
      <w:r>
        <w:rPr>
          <w:noProof/>
          <w:sz w:val="18"/>
          <w:szCs w:val="18"/>
        </w:rPr>
        <mc:AlternateContent>
          <mc:Choice Requires="wps">
            <w:drawing>
              <wp:anchor distT="152400" distB="152400" distL="152400" distR="152400" simplePos="0" relativeHeight="251663360" behindDoc="0" locked="0" layoutInCell="1" allowOverlap="1" wp14:anchorId="6601A1A6" wp14:editId="67A33D23">
                <wp:simplePos x="0" y="0"/>
                <wp:positionH relativeFrom="margin">
                  <wp:posOffset>447939</wp:posOffset>
                </wp:positionH>
                <wp:positionV relativeFrom="line">
                  <wp:posOffset>235176</wp:posOffset>
                </wp:positionV>
                <wp:extent cx="4545311" cy="1117501"/>
                <wp:effectExtent l="0" t="0" r="0" b="0"/>
                <wp:wrapNone/>
                <wp:docPr id="1073741831" name="officeArt object"/>
                <wp:cNvGraphicFramePr/>
                <a:graphic xmlns:a="http://schemas.openxmlformats.org/drawingml/2006/main">
                  <a:graphicData uri="http://schemas.microsoft.com/office/word/2010/wordprocessingShape">
                    <wps:wsp>
                      <wps:cNvSpPr txBox="1"/>
                      <wps:spPr>
                        <a:xfrm>
                          <a:off x="0" y="0"/>
                          <a:ext cx="4545311" cy="1117501"/>
                        </a:xfrm>
                        <a:prstGeom prst="rect">
                          <a:avLst/>
                        </a:prstGeom>
                        <a:noFill/>
                        <a:ln w="12700" cap="flat">
                          <a:noFill/>
                          <a:miter lim="400000"/>
                        </a:ln>
                        <a:effectLst/>
                      </wps:spPr>
                      <wps:txbx>
                        <w:txbxContent>
                          <w:p w14:paraId="1FFD9E32" w14:textId="77777777" w:rsidR="00443FE9" w:rsidRDefault="00D35570">
                            <w:pPr>
                              <w:pStyle w:val="a4"/>
                              <w:rPr>
                                <w:rFonts w:ascii="ヒラギノ角ゴ ProN W6" w:eastAsia="ヒラギノ角ゴ ProN W6" w:hAnsi="ヒラギノ角ゴ ProN W6" w:cs="ヒラギノ角ゴ ProN W6"/>
                                <w:color w:val="FFFFFF"/>
                                <w:sz w:val="20"/>
                                <w:szCs w:val="20"/>
                              </w:rPr>
                            </w:pPr>
                            <w:r>
                              <w:rPr>
                                <w:rFonts w:ascii="ヒラギノ角ゴ ProN W6" w:hAnsi="ヒラギノ角ゴ ProN W6"/>
                                <w:color w:val="FFFFFF"/>
                                <w:sz w:val="20"/>
                                <w:szCs w:val="20"/>
                                <w:lang w:val="ja-JP"/>
                              </w:rPr>
                              <w:t>※</w:t>
                            </w:r>
                            <w:r>
                              <w:rPr>
                                <w:rFonts w:eastAsia="ヒラギノ角ゴ ProN W6" w:hint="eastAsia"/>
                                <w:color w:val="FFFFFF"/>
                                <w:sz w:val="20"/>
                                <w:szCs w:val="20"/>
                                <w:lang w:val="ja-JP"/>
                              </w:rPr>
                              <w:t>上記料金は税抜き表示です。</w:t>
                            </w:r>
                          </w:p>
                          <w:p w14:paraId="5FAAB8D5" w14:textId="77777777" w:rsidR="00443FE9" w:rsidRDefault="00D35570">
                            <w:pPr>
                              <w:pStyle w:val="a4"/>
                              <w:rPr>
                                <w:rFonts w:ascii="ヒラギノ角ゴ ProN W6" w:eastAsia="ヒラギノ角ゴ ProN W6" w:hAnsi="ヒラギノ角ゴ ProN W6" w:cs="ヒラギノ角ゴ ProN W6"/>
                                <w:color w:val="FFFFFF"/>
                                <w:sz w:val="20"/>
                                <w:szCs w:val="20"/>
                              </w:rPr>
                            </w:pPr>
                            <w:r>
                              <w:rPr>
                                <w:rFonts w:ascii="ヒラギノ角ゴ ProN W6" w:hAnsi="ヒラギノ角ゴ ProN W6"/>
                                <w:color w:val="FFFFFF"/>
                                <w:sz w:val="20"/>
                                <w:szCs w:val="20"/>
                                <w:lang w:val="ja-JP"/>
                              </w:rPr>
                              <w:t>※</w:t>
                            </w:r>
                            <w:r>
                              <w:rPr>
                                <w:rFonts w:eastAsia="ヒラギノ角ゴ ProN W6" w:hint="eastAsia"/>
                                <w:color w:val="FFFFFF"/>
                                <w:sz w:val="20"/>
                                <w:szCs w:val="20"/>
                                <w:lang w:val="ja-JP"/>
                              </w:rPr>
                              <w:t>塾生の夏期講習会料金は、お申込時期に応じて</w:t>
                            </w:r>
                            <w:r>
                              <w:rPr>
                                <w:rFonts w:ascii="ヒラギノ角ゴ ProN W6" w:hAnsi="ヒラギノ角ゴ ProN W6"/>
                                <w:color w:val="FFFFFF"/>
                                <w:sz w:val="20"/>
                                <w:szCs w:val="20"/>
                              </w:rPr>
                              <w:t>11</w:t>
                            </w:r>
                            <w:r>
                              <w:rPr>
                                <w:rFonts w:eastAsia="ヒラギノ角ゴ ProN W6" w:hint="eastAsia"/>
                                <w:color w:val="FFFFFF"/>
                                <w:sz w:val="20"/>
                                <w:szCs w:val="20"/>
                                <w:lang w:val="ja-JP"/>
                              </w:rPr>
                              <w:t>月分授業料、</w:t>
                            </w:r>
                            <w:r>
                              <w:rPr>
                                <w:rFonts w:ascii="ヒラギノ角ゴ ProN W6" w:hAnsi="ヒラギノ角ゴ ProN W6"/>
                                <w:color w:val="FFFFFF"/>
                                <w:sz w:val="20"/>
                                <w:szCs w:val="20"/>
                              </w:rPr>
                              <w:t>12</w:t>
                            </w:r>
                            <w:r>
                              <w:rPr>
                                <w:rFonts w:eastAsia="ヒラギノ角ゴ ProN W6" w:hint="eastAsia"/>
                                <w:color w:val="FFFFFF"/>
                                <w:sz w:val="20"/>
                                <w:szCs w:val="20"/>
                                <w:lang w:val="ja-JP"/>
                              </w:rPr>
                              <w:t>月分授業料、</w:t>
                            </w:r>
                            <w:r>
                              <w:rPr>
                                <w:rFonts w:ascii="ヒラギノ角ゴ ProN W6" w:hAnsi="ヒラギノ角ゴ ProN W6"/>
                                <w:color w:val="FFFFFF"/>
                                <w:sz w:val="20"/>
                                <w:szCs w:val="20"/>
                              </w:rPr>
                              <w:t>1</w:t>
                            </w:r>
                            <w:r>
                              <w:rPr>
                                <w:rFonts w:eastAsia="ヒラギノ角ゴ ProN W6" w:hint="eastAsia"/>
                                <w:color w:val="FFFFFF"/>
                                <w:sz w:val="20"/>
                                <w:szCs w:val="20"/>
                                <w:lang w:val="ja-JP"/>
                              </w:rPr>
                              <w:t>月分授業料に合算いたします。</w:t>
                            </w:r>
                          </w:p>
                          <w:p w14:paraId="3381A6F6" w14:textId="77777777" w:rsidR="00443FE9" w:rsidRDefault="00D35570">
                            <w:pPr>
                              <w:pStyle w:val="a4"/>
                              <w:rPr>
                                <w:rFonts w:ascii="ヒラギノ角ゴ ProN W6" w:eastAsia="ヒラギノ角ゴ ProN W6" w:hAnsi="ヒラギノ角ゴ ProN W6" w:cs="ヒラギノ角ゴ ProN W6"/>
                                <w:color w:val="FFFFFF"/>
                                <w:sz w:val="20"/>
                                <w:szCs w:val="20"/>
                              </w:rPr>
                            </w:pPr>
                            <w:r>
                              <w:rPr>
                                <w:rFonts w:ascii="ヒラギノ角ゴ ProN W6" w:hAnsi="ヒラギノ角ゴ ProN W6"/>
                                <w:color w:val="FFFFFF"/>
                                <w:sz w:val="20"/>
                                <w:szCs w:val="20"/>
                                <w:lang w:val="ja-JP"/>
                              </w:rPr>
                              <w:t>※</w:t>
                            </w:r>
                            <w:r>
                              <w:rPr>
                                <w:rFonts w:eastAsia="ヒラギノ角ゴ ProN W6" w:hint="eastAsia"/>
                                <w:color w:val="FFFFFF"/>
                                <w:sz w:val="20"/>
                                <w:szCs w:val="20"/>
                                <w:lang w:val="ja-JP"/>
                              </w:rPr>
                              <w:t>塾外生の冬期講習会料金は、当社指定の銀行口座にお振込いただきます。</w:t>
                            </w:r>
                          </w:p>
                          <w:p w14:paraId="0FEEEE35" w14:textId="77777777" w:rsidR="00443FE9" w:rsidRDefault="00D35570">
                            <w:pPr>
                              <w:pStyle w:val="a4"/>
                            </w:pPr>
                            <w:r>
                              <w:rPr>
                                <w:rFonts w:ascii="ヒラギノ角ゴ ProN W6" w:hAnsi="ヒラギノ角ゴ ProN W6"/>
                                <w:color w:val="FFFFFF"/>
                                <w:sz w:val="20"/>
                                <w:szCs w:val="20"/>
                                <w:lang w:val="ja-JP"/>
                              </w:rPr>
                              <w:t>※</w:t>
                            </w:r>
                            <w:r>
                              <w:rPr>
                                <w:rFonts w:eastAsia="ヒラギノ角ゴ ProN W6" w:hint="eastAsia"/>
                                <w:color w:val="FFFFFF"/>
                                <w:sz w:val="20"/>
                                <w:szCs w:val="20"/>
                                <w:lang w:val="ja-JP"/>
                              </w:rPr>
                              <w:t>コース料金に関しては校舎責任者鈴木にお気軽にお問い合わせください。</w:t>
                            </w:r>
                          </w:p>
                        </w:txbxContent>
                      </wps:txbx>
                      <wps:bodyPr wrap="square" lIns="50800" tIns="50800" rIns="50800" bIns="50800" numCol="1" anchor="t">
                        <a:noAutofit/>
                      </wps:bodyPr>
                    </wps:wsp>
                  </a:graphicData>
                </a:graphic>
              </wp:anchor>
            </w:drawing>
          </mc:Choice>
          <mc:Fallback>
            <w:pict>
              <v:shape w14:anchorId="6601A1A6" id="_x0000_s1028" type="#_x0000_t202" style="position:absolute;margin-left:35.25pt;margin-top:18.5pt;width:357.9pt;height:88pt;z-index:251663360;visibility:visible;mso-wrap-style:square;mso-wrap-distance-left:12pt;mso-wrap-distance-top:12pt;mso-wrap-distance-right:12pt;mso-wrap-distance-bottom:12pt;mso-position-horizontal:absolute;mso-position-horizontal-relative:margin;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" filled="f" stroked="f" strokeweight="1pt">
                <v:stroke miterlimit="4"/>
                <v:textbox inset="4pt,4pt,4pt,4pt">
                  <w:txbxContent>
                    <w:p w14:paraId="1FFD9E32" w14:textId="77777777" w:rsidR="00443FE9" w:rsidRDefault="00D35570">
                      <w:pPr>
                        <w:pStyle w:val="a4"/>
                        <w:rPr>
                          <w:rFonts w:ascii="ヒラギノ角ゴ ProN W6" w:eastAsia="ヒラギノ角ゴ ProN W6" w:hAnsi="ヒラギノ角ゴ ProN W6" w:cs="ヒラギノ角ゴ ProN W6"/>
                          <w:color w:val="FFFFFF"/>
                          <w:sz w:val="20"/>
                          <w:szCs w:val="20"/>
                        </w:rPr>
                      </w:pPr>
                      <w:r>
                        <w:rPr>
                          <w:rFonts w:ascii="ヒラギノ角ゴ ProN W6" w:hAnsi="ヒラギノ角ゴ ProN W6"/>
                          <w:color w:val="FFFFFF"/>
                          <w:sz w:val="20"/>
                          <w:szCs w:val="20"/>
                          <w:lang w:val="ja-JP"/>
                        </w:rPr>
                        <w:t>※</w:t>
                      </w:r>
                      <w:r>
                        <w:rPr>
                          <w:rFonts w:eastAsia="ヒラギノ角ゴ ProN W6" w:hint="eastAsia"/>
                          <w:color w:val="FFFFFF"/>
                          <w:sz w:val="20"/>
                          <w:szCs w:val="20"/>
                          <w:lang w:val="ja-JP"/>
                        </w:rPr>
                        <w:t>上記料金は税抜き表示です。</w:t>
                      </w:r>
                    </w:p>
                    <w:p w14:paraId="5FAAB8D5" w14:textId="77777777" w:rsidR="00443FE9" w:rsidRDefault="00D35570">
                      <w:pPr>
                        <w:pStyle w:val="a4"/>
                        <w:rPr>
                          <w:rFonts w:ascii="ヒラギノ角ゴ ProN W6" w:eastAsia="ヒラギノ角ゴ ProN W6" w:hAnsi="ヒラギノ角ゴ ProN W6" w:cs="ヒラギノ角ゴ ProN W6"/>
                          <w:color w:val="FFFFFF"/>
                          <w:sz w:val="20"/>
                          <w:szCs w:val="20"/>
                        </w:rPr>
                      </w:pPr>
                      <w:r>
                        <w:rPr>
                          <w:rFonts w:ascii="ヒラギノ角ゴ ProN W6" w:hAnsi="ヒラギノ角ゴ ProN W6"/>
                          <w:color w:val="FFFFFF"/>
                          <w:sz w:val="20"/>
                          <w:szCs w:val="20"/>
                          <w:lang w:val="ja-JP"/>
                        </w:rPr>
                        <w:t>※</w:t>
                      </w:r>
                      <w:r>
                        <w:rPr>
                          <w:rFonts w:eastAsia="ヒラギノ角ゴ ProN W6" w:hint="eastAsia"/>
                          <w:color w:val="FFFFFF"/>
                          <w:sz w:val="20"/>
                          <w:szCs w:val="20"/>
                          <w:lang w:val="ja-JP"/>
                        </w:rPr>
                        <w:t>塾生の夏期講習会料金は、お申込時期に応じて</w:t>
                      </w:r>
                      <w:r>
                        <w:rPr>
                          <w:rFonts w:ascii="ヒラギノ角ゴ ProN W6" w:hAnsi="ヒラギノ角ゴ ProN W6"/>
                          <w:color w:val="FFFFFF"/>
                          <w:sz w:val="20"/>
                          <w:szCs w:val="20"/>
                        </w:rPr>
                        <w:t>11</w:t>
                      </w:r>
                      <w:r>
                        <w:rPr>
                          <w:rFonts w:eastAsia="ヒラギノ角ゴ ProN W6" w:hint="eastAsia"/>
                          <w:color w:val="FFFFFF"/>
                          <w:sz w:val="20"/>
                          <w:szCs w:val="20"/>
                          <w:lang w:val="ja-JP"/>
                        </w:rPr>
                        <w:t>月分授業料、</w:t>
                      </w:r>
                      <w:r>
                        <w:rPr>
                          <w:rFonts w:ascii="ヒラギノ角ゴ ProN W6" w:hAnsi="ヒラギノ角ゴ ProN W6"/>
                          <w:color w:val="FFFFFF"/>
                          <w:sz w:val="20"/>
                          <w:szCs w:val="20"/>
                        </w:rPr>
                        <w:t>12</w:t>
                      </w:r>
                      <w:r>
                        <w:rPr>
                          <w:rFonts w:eastAsia="ヒラギノ角ゴ ProN W6" w:hint="eastAsia"/>
                          <w:color w:val="FFFFFF"/>
                          <w:sz w:val="20"/>
                          <w:szCs w:val="20"/>
                          <w:lang w:val="ja-JP"/>
                        </w:rPr>
                        <w:t>月分授業料、</w:t>
                      </w:r>
                      <w:r>
                        <w:rPr>
                          <w:rFonts w:ascii="ヒラギノ角ゴ ProN W6" w:hAnsi="ヒラギノ角ゴ ProN W6"/>
                          <w:color w:val="FFFFFF"/>
                          <w:sz w:val="20"/>
                          <w:szCs w:val="20"/>
                        </w:rPr>
                        <w:t>1</w:t>
                      </w:r>
                      <w:r>
                        <w:rPr>
                          <w:rFonts w:eastAsia="ヒラギノ角ゴ ProN W6" w:hint="eastAsia"/>
                          <w:color w:val="FFFFFF"/>
                          <w:sz w:val="20"/>
                          <w:szCs w:val="20"/>
                          <w:lang w:val="ja-JP"/>
                        </w:rPr>
                        <w:t>月分授業料に合算いたします。</w:t>
                      </w:r>
                    </w:p>
                    <w:p w14:paraId="3381A6F6" w14:textId="77777777" w:rsidR="00443FE9" w:rsidRDefault="00D35570">
                      <w:pPr>
                        <w:pStyle w:val="a4"/>
                        <w:rPr>
                          <w:rFonts w:ascii="ヒラギノ角ゴ ProN W6" w:eastAsia="ヒラギノ角ゴ ProN W6" w:hAnsi="ヒラギノ角ゴ ProN W6" w:cs="ヒラギノ角ゴ ProN W6"/>
                          <w:color w:val="FFFFFF"/>
                          <w:sz w:val="20"/>
                          <w:szCs w:val="20"/>
                        </w:rPr>
                      </w:pPr>
                      <w:r>
                        <w:rPr>
                          <w:rFonts w:ascii="ヒラギノ角ゴ ProN W6" w:hAnsi="ヒラギノ角ゴ ProN W6"/>
                          <w:color w:val="FFFFFF"/>
                          <w:sz w:val="20"/>
                          <w:szCs w:val="20"/>
                          <w:lang w:val="ja-JP"/>
                        </w:rPr>
                        <w:t>※</w:t>
                      </w:r>
                      <w:r>
                        <w:rPr>
                          <w:rFonts w:eastAsia="ヒラギノ角ゴ ProN W6" w:hint="eastAsia"/>
                          <w:color w:val="FFFFFF"/>
                          <w:sz w:val="20"/>
                          <w:szCs w:val="20"/>
                          <w:lang w:val="ja-JP"/>
                        </w:rPr>
                        <w:t>塾外生の冬期講習会料金は、当社指定の銀行口座にお振込いただきます。</w:t>
                      </w:r>
                    </w:p>
                    <w:p w14:paraId="0FEEEE35" w14:textId="77777777" w:rsidR="00443FE9" w:rsidRDefault="00D35570">
                      <w:pPr>
                        <w:pStyle w:val="a4"/>
                      </w:pPr>
                      <w:r>
                        <w:rPr>
                          <w:rFonts w:ascii="ヒラギノ角ゴ ProN W6" w:hAnsi="ヒラギノ角ゴ ProN W6"/>
                          <w:color w:val="FFFFFF"/>
                          <w:sz w:val="20"/>
                          <w:szCs w:val="20"/>
                          <w:lang w:val="ja-JP"/>
                        </w:rPr>
                        <w:t>※</w:t>
                      </w:r>
                      <w:r>
                        <w:rPr>
                          <w:rFonts w:eastAsia="ヒラギノ角ゴ ProN W6" w:hint="eastAsia"/>
                          <w:color w:val="FFFFFF"/>
                          <w:sz w:val="20"/>
                          <w:szCs w:val="20"/>
                          <w:lang w:val="ja-JP"/>
                        </w:rPr>
                        <w:t>コース料金に関しては校舎責任者鈴木にお気軽にお問い合わせください。</w:t>
                      </w:r>
                    </w:p>
                  </w:txbxContent>
                </v:textbox>
                <w10:wrap anchorx="margin" anchory="line"/>
              </v:shape>
            </w:pict>
          </mc:Fallback>
        </mc:AlternateContent>
      </w:r>
    </w:p>
    <w:p w14:paraId="42DBE07E" w14:textId="77777777" w:rsidR="00443FE9" w:rsidRDefault="00443FE9">
      <w:pPr>
        <w:pStyle w:val="a4"/>
        <w:rPr>
          <w:sz w:val="18"/>
          <w:szCs w:val="18"/>
        </w:rPr>
      </w:pPr>
    </w:p>
    <w:p w14:paraId="08401EC3" w14:textId="77777777" w:rsidR="00443FE9" w:rsidRDefault="00443FE9">
      <w:pPr>
        <w:pStyle w:val="a4"/>
        <w:rPr>
          <w:sz w:val="18"/>
          <w:szCs w:val="18"/>
        </w:rPr>
      </w:pPr>
    </w:p>
    <w:p w14:paraId="1EE8E247" w14:textId="77777777" w:rsidR="00443FE9" w:rsidRDefault="00443FE9">
      <w:pPr>
        <w:pStyle w:val="a4"/>
        <w:rPr>
          <w:sz w:val="18"/>
          <w:szCs w:val="18"/>
        </w:rPr>
      </w:pPr>
    </w:p>
    <w:p w14:paraId="673D838D" w14:textId="77777777" w:rsidR="00443FE9" w:rsidRDefault="00443FE9">
      <w:pPr>
        <w:pStyle w:val="a4"/>
        <w:rPr>
          <w:sz w:val="18"/>
          <w:szCs w:val="18"/>
        </w:rPr>
      </w:pPr>
    </w:p>
    <w:p w14:paraId="3DEC962F" w14:textId="77777777" w:rsidR="00443FE9" w:rsidRDefault="00443FE9">
      <w:pPr>
        <w:pStyle w:val="a4"/>
        <w:rPr>
          <w:sz w:val="18"/>
          <w:szCs w:val="18"/>
        </w:rPr>
      </w:pPr>
    </w:p>
    <w:p w14:paraId="384A5A5F" w14:textId="77777777" w:rsidR="00443FE9" w:rsidRDefault="00D35570">
      <w:pPr>
        <w:pStyle w:val="a4"/>
        <w:jc w:val="right"/>
      </w:pPr>
      <w:r>
        <w:rPr>
          <w:rFonts w:ascii="ヒラギノ角ゴ ProN W6" w:eastAsia="ヒラギノ角ゴ ProN W6" w:hAnsi="ヒラギノ角ゴ ProN W6" w:cs="ヒラギノ角ゴ ProN W6"/>
          <w:outline/>
          <w:noProof/>
          <w:sz w:val="28"/>
          <w:szCs w:val="28"/>
          <w14:textOutline w14:w="1778" w14:cap="flat" w14:cmpd="sng" w14:algn="ctr">
            <w14:solidFill>
              <w14:srgbClr w14:val="000000"/>
            </w14:solidFill>
            <w14:prstDash w14:val="solid"/>
            <w14:miter w14:lim="400000"/>
          </w14:textOutline>
          <w14:textFill>
            <w14:noFill/>
          </w14:textFill>
        </w:rPr>
        <w:drawing>
          <wp:anchor distT="152400" distB="152400" distL="152400" distR="152400" simplePos="0" relativeHeight="251662336" behindDoc="0" locked="0" layoutInCell="1" allowOverlap="1" wp14:anchorId="7C6D4DC4" wp14:editId="084D412E">
            <wp:simplePos x="0" y="0"/>
            <wp:positionH relativeFrom="margin">
              <wp:posOffset>5733023</wp:posOffset>
            </wp:positionH>
            <wp:positionV relativeFrom="line">
              <wp:posOffset>285876</wp:posOffset>
            </wp:positionV>
            <wp:extent cx="711891" cy="1129986"/>
            <wp:effectExtent l="0" t="0" r="0" b="0"/>
            <wp:wrapNone/>
            <wp:docPr id="1073741832" name="officeArt object"/>
            <wp:cNvGraphicFramePr/>
            <a:graphic xmlns:a="http://schemas.openxmlformats.org/drawingml/2006/main">
              <a:graphicData uri="http://schemas.openxmlformats.org/drawingml/2006/picture">
                <pic:pic xmlns:pic="http://schemas.openxmlformats.org/drawingml/2006/picture">
                  <pic:nvPicPr>
                    <pic:cNvPr id="1073741832" name="pasted-image.tiff"/>
                    <pic:cNvPicPr>
                      <a:picLocks noChangeAspect="1"/>
                    </pic:cNvPicPr>
                  </pic:nvPicPr>
                  <pic:blipFill>
                    <a:blip r:embed="rId9"/>
                    <a:stretch>
                      <a:fillRect/>
                    </a:stretch>
                  </pic:blipFill>
                  <pic:spPr>
                    <a:xfrm>
                      <a:off x="0" y="0"/>
                      <a:ext cx="711891" cy="1129986"/>
                    </a:xfrm>
                    <a:prstGeom prst="rect">
                      <a:avLst/>
                    </a:prstGeom>
                    <a:ln w="12700" cap="flat">
                      <a:noFill/>
                      <a:miter lim="400000"/>
                    </a:ln>
                    <a:effectLst/>
                  </pic:spPr>
                </pic:pic>
              </a:graphicData>
            </a:graphic>
          </wp:anchor>
        </w:drawing>
      </w:r>
      <w:r>
        <w:rPr>
          <w:rFonts w:ascii="ヒラギノ角ゴ ProN W6" w:eastAsia="ヒラギノ角ゴ ProN W6" w:hAnsi="ヒラギノ角ゴ ProN W6" w:cs="ヒラギノ角ゴ ProN W6"/>
          <w:outline/>
          <w:noProof/>
          <w:sz w:val="28"/>
          <w:szCs w:val="28"/>
          <w14:textOutline w14:w="1778" w14:cap="flat" w14:cmpd="sng" w14:algn="ctr">
            <w14:solidFill>
              <w14:srgbClr w14:val="000000"/>
            </w14:solidFill>
            <w14:prstDash w14:val="solid"/>
            <w14:miter w14:lim="400000"/>
          </w14:textOutline>
          <w14:textFill>
            <w14:noFill/>
          </w14:textFill>
        </w:rPr>
        <w:drawing>
          <wp:anchor distT="152400" distB="152400" distL="152400" distR="152400" simplePos="0" relativeHeight="251668480" behindDoc="0" locked="0" layoutInCell="1" allowOverlap="1" wp14:anchorId="16CA479F" wp14:editId="692A644B">
            <wp:simplePos x="0" y="0"/>
            <wp:positionH relativeFrom="margin">
              <wp:posOffset>370232</wp:posOffset>
            </wp:positionH>
            <wp:positionV relativeFrom="line">
              <wp:posOffset>347649</wp:posOffset>
            </wp:positionV>
            <wp:extent cx="1004586" cy="1006440"/>
            <wp:effectExtent l="0" t="0" r="0" b="0"/>
            <wp:wrapNone/>
            <wp:docPr id="1073741833" name="officeArt object"/>
            <wp:cNvGraphicFramePr/>
            <a:graphic xmlns:a="http://schemas.openxmlformats.org/drawingml/2006/main">
              <a:graphicData uri="http://schemas.openxmlformats.org/drawingml/2006/picture">
                <pic:pic xmlns:pic="http://schemas.openxmlformats.org/drawingml/2006/picture">
                  <pic:nvPicPr>
                    <pic:cNvPr id="1073741833" name="pasted-image.tiff"/>
                    <pic:cNvPicPr>
                      <a:picLocks noChangeAspect="1"/>
                    </pic:cNvPicPr>
                  </pic:nvPicPr>
                  <pic:blipFill>
                    <a:blip r:embed="rId10"/>
                    <a:stretch>
                      <a:fillRect/>
                    </a:stretch>
                  </pic:blipFill>
                  <pic:spPr>
                    <a:xfrm>
                      <a:off x="0" y="0"/>
                      <a:ext cx="1004586" cy="1006440"/>
                    </a:xfrm>
                    <a:prstGeom prst="rect">
                      <a:avLst/>
                    </a:prstGeom>
                    <a:ln w="12700" cap="flat">
                      <a:noFill/>
                      <a:miter lim="400000"/>
                    </a:ln>
                    <a:effectLst/>
                  </pic:spPr>
                </pic:pic>
              </a:graphicData>
            </a:graphic>
          </wp:anchor>
        </w:drawing>
      </w:r>
      <w:r>
        <w:rPr>
          <w:rFonts w:ascii="ヒラギノ角ゴ ProN W6" w:eastAsia="ヒラギノ角ゴ ProN W6" w:hAnsi="ヒラギノ角ゴ ProN W6" w:cs="ヒラギノ角ゴ ProN W6"/>
          <w:outline/>
          <w:noProof/>
          <w:sz w:val="28"/>
          <w:szCs w:val="28"/>
          <w14:textOutline w14:w="1778" w14:cap="flat" w14:cmpd="sng" w14:algn="ctr">
            <w14:solidFill>
              <w14:srgbClr w14:val="000000"/>
            </w14:solidFill>
            <w14:prstDash w14:val="solid"/>
            <w14:miter w14:lim="400000"/>
          </w14:textOutline>
          <w14:textFill>
            <w14:noFill/>
          </w14:textFill>
        </w:rPr>
        <w:drawing>
          <wp:anchor distT="152400" distB="152400" distL="152400" distR="152400" simplePos="0" relativeHeight="251667456" behindDoc="0" locked="0" layoutInCell="1" allowOverlap="1" wp14:anchorId="1A5680AB" wp14:editId="0392D76C">
            <wp:simplePos x="0" y="0"/>
            <wp:positionH relativeFrom="margin">
              <wp:posOffset>-513770</wp:posOffset>
            </wp:positionH>
            <wp:positionV relativeFrom="line">
              <wp:posOffset>285876</wp:posOffset>
            </wp:positionV>
            <wp:extent cx="1014841" cy="1016713"/>
            <wp:effectExtent l="0" t="0" r="0" b="0"/>
            <wp:wrapNone/>
            <wp:docPr id="1073741834" name="officeArt object"/>
            <wp:cNvGraphicFramePr/>
            <a:graphic xmlns:a="http://schemas.openxmlformats.org/drawingml/2006/main">
              <a:graphicData uri="http://schemas.openxmlformats.org/drawingml/2006/picture">
                <pic:pic xmlns:pic="http://schemas.openxmlformats.org/drawingml/2006/picture">
                  <pic:nvPicPr>
                    <pic:cNvPr id="1073741834" name="pasted-image.tiff"/>
                    <pic:cNvPicPr>
                      <a:picLocks noChangeAspect="1"/>
                    </pic:cNvPicPr>
                  </pic:nvPicPr>
                  <pic:blipFill>
                    <a:blip r:embed="rId11"/>
                    <a:stretch>
                      <a:fillRect/>
                    </a:stretch>
                  </pic:blipFill>
                  <pic:spPr>
                    <a:xfrm>
                      <a:off x="0" y="0"/>
                      <a:ext cx="1014841" cy="1016713"/>
                    </a:xfrm>
                    <a:prstGeom prst="rect">
                      <a:avLst/>
                    </a:prstGeom>
                    <a:ln w="12700" cap="flat">
                      <a:noFill/>
                      <a:miter lim="400000"/>
                    </a:ln>
                    <a:effectLst/>
                  </pic:spPr>
                </pic:pic>
              </a:graphicData>
            </a:graphic>
          </wp:anchor>
        </w:drawing>
      </w:r>
    </w:p>
    <w:sectPr w:rsidR="00443FE9">
      <w:headerReference w:type="default" r:id="rId12"/>
      <w:footerReference w:type="default" r:id="rId13"/>
      <w:pgSz w:w="11906" w:h="16838"/>
      <w:pgMar w:top="1134" w:right="1134" w:bottom="1134" w:left="1134" w:header="709"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E78433C" w14:textId="77777777" w:rsidR="00F837D0" w:rsidRDefault="00F837D0">
      <w:r>
        <w:separator/>
      </w:r>
    </w:p>
  </w:endnote>
  <w:endnote w:type="continuationSeparator" w:id="0">
    <w:p w14:paraId="252F3A60" w14:textId="77777777" w:rsidR="00F837D0" w:rsidRDefault="00F837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ヒラギノ角ゴ ProN W3">
    <w:altName w:val="Cambria"/>
    <w:charset w:val="00"/>
    <w:family w:val="roman"/>
    <w:pitch w:val="default"/>
  </w:font>
  <w:font w:name="Arial Unicode MS">
    <w:panose1 w:val="020B0604020202020204"/>
    <w:charset w:val="00"/>
    <w:family w:val="roman"/>
    <w:pitch w:val="default"/>
  </w:font>
  <w:font w:name="ヒラギノ角ゴ ProN W6">
    <w:altName w:val="Cambria"/>
    <w:charset w:val="00"/>
    <w:family w:val="roman"/>
    <w:pitch w:val="default"/>
  </w:font>
  <w:font w:name="ヒラギノ角ゴ StdN">
    <w:altName w:val="Cambria"/>
    <w:charset w:val="00"/>
    <w:family w:val="roman"/>
    <w:pitch w:val="default"/>
  </w:font>
  <w:font w:name="ヒラギノ角ゴ Pro W6">
    <w:altName w:val="Cambria"/>
    <w:charset w:val="00"/>
    <w:family w:val="roman"/>
    <w:pitch w:val="default"/>
  </w:font>
  <w:font w:name="ＭＳ ゴシック">
    <w:altName w:val="MS Gothic"/>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B43225" w14:textId="77777777" w:rsidR="00443FE9" w:rsidRDefault="00443FE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7A1AE10" w14:textId="77777777" w:rsidR="00F837D0" w:rsidRDefault="00F837D0">
      <w:r>
        <w:separator/>
      </w:r>
    </w:p>
  </w:footnote>
  <w:footnote w:type="continuationSeparator" w:id="0">
    <w:p w14:paraId="56D4EFC1" w14:textId="77777777" w:rsidR="00F837D0" w:rsidRDefault="00F837D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8F3AA2" w14:textId="77777777" w:rsidR="00443FE9" w:rsidRDefault="00443FE9"/>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bordersDoNotSurroundHeader/>
  <w:bordersDoNotSurroundFooter/>
  <w:proofState w:spelling="clean" w:grammar="dirty"/>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3FE9"/>
    <w:rsid w:val="00160E51"/>
    <w:rsid w:val="00443FE9"/>
    <w:rsid w:val="00B453AC"/>
    <w:rsid w:val="00D35570"/>
    <w:rsid w:val="00DF0A34"/>
    <w:rsid w:val="00F837D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13CD9BC3"/>
  <w15:docId w15:val="{16818457-AAF7-4FFF-8EEB-2C16C94BFF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bdr w:val="nil"/>
        <w:lang w:val="en-US" w:eastAsia="ja-JP"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styleId="a4">
    <w:name w:val="Body Text"/>
    <w:rPr>
      <w:rFonts w:ascii="ヒラギノ角ゴ ProN W3" w:eastAsia="Arial Unicode MS" w:hAnsi="ヒラギノ角ゴ ProN W3" w:cs="Arial Unicode MS"/>
      <w:color w:val="000000"/>
      <w:sz w:val="22"/>
      <w:szCs w:val="22"/>
      <w14:textOutline w14:w="0" w14:cap="flat" w14:cmpd="sng" w14:algn="ctr">
        <w14:noFill/>
        <w14:prstDash w14:val="solid"/>
        <w14:bevel/>
      </w14:textOutline>
    </w:rPr>
  </w:style>
  <w:style w:type="paragraph" w:customStyle="1" w:styleId="1">
    <w:name w:val="表スタイル 1"/>
    <w:rPr>
      <w:rFonts w:ascii="ヒラギノ角ゴ ProN W6" w:eastAsia="ヒラギノ角ゴ ProN W6" w:hAnsi="ヒラギノ角ゴ ProN W6" w:cs="ヒラギノ角ゴ ProN W6"/>
      <w:color w:val="000000"/>
      <w14:textOutline w14:w="0" w14:cap="flat" w14:cmpd="sng" w14:algn="ctr">
        <w14:noFill/>
        <w14:prstDash w14:val="solid"/>
        <w14:bevel/>
      </w14:textOutline>
    </w:rPr>
  </w:style>
  <w:style w:type="paragraph" w:customStyle="1" w:styleId="2">
    <w:name w:val="表スタイル 2"/>
    <w:rPr>
      <w:rFonts w:ascii="ヒラギノ角ゴ ProN W3" w:eastAsia="ヒラギノ角ゴ ProN W3" w:hAnsi="ヒラギノ角ゴ ProN W3" w:cs="ヒラギノ角ゴ ProN W3"/>
      <w:color w:val="000000"/>
      <w14:textOutline w14:w="0" w14:cap="flat" w14:cmpd="sng" w14:algn="ctr">
        <w14:noFill/>
        <w14:prstDash w14:val="solid"/>
        <w14:bevel/>
      </w14:textOutline>
    </w:rPr>
  </w:style>
  <w:style w:type="paragraph" w:customStyle="1" w:styleId="a5">
    <w:name w:val="ラベル"/>
    <w:pPr>
      <w:jc w:val="center"/>
    </w:pPr>
    <w:rPr>
      <w:rFonts w:ascii="ヒラギノ角ゴ ProN W3" w:eastAsia="ヒラギノ角ゴ ProN W3" w:hAnsi="ヒラギノ角ゴ ProN W3" w:cs="ヒラギノ角ゴ ProN W3"/>
      <w:sz w:val="24"/>
      <w:szCs w:val="24"/>
      <w14:shadow w14:blurRad="50800" w14:dist="35991" w14:dir="2700000" w14:sx="100000" w14:sy="100000" w14:kx="0" w14:ky="0" w14:algn="tl">
        <w14:srgbClr w14:val="000000">
          <w14:alpha w14:val="31034"/>
        </w14:srgbClr>
      </w14:shadow>
      <w14:textOutline w14:w="0" w14:cap="flat" w14:cmpd="sng" w14:algn="ctr">
        <w14:noFill/>
        <w14:prstDash w14:val="solid"/>
        <w14:bevel/>
      </w14:textOutline>
      <w14:textFill>
        <w14:solidFill>
          <w14:srgbClr w14:val="FFFFFF"/>
        </w14:solidFill>
      </w14:textFil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if"/><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tif"/><Relationship Id="rId12"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tif"/><Relationship Id="rId11" Type="http://schemas.openxmlformats.org/officeDocument/2006/relationships/image" Target="media/image6.tif"/><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tif"/><Relationship Id="rId4" Type="http://schemas.openxmlformats.org/officeDocument/2006/relationships/footnotes" Target="footnotes.xml"/><Relationship Id="rId9" Type="http://schemas.openxmlformats.org/officeDocument/2006/relationships/image" Target="media/image4.tif"/><Relationship Id="rId14" Type="http://schemas.openxmlformats.org/officeDocument/2006/relationships/fontTable" Target="fontTable.xml"/></Relationships>
</file>

<file path=word/theme/_rels/theme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ヒラギノ角ゴ ProN W6"/>
        <a:ea typeface="ＭＳ ゴシック"/>
        <a:cs typeface="ヒラギノ角ゴ ProN W6"/>
      </a:majorFont>
      <a:minorFont>
        <a:latin typeface="ヒラギノ角ゴ ProN W3"/>
        <a:ea typeface="ＭＳ 明朝"/>
        <a:cs typeface="ヒラギノ角ゴ ProN W3"/>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ヒラギノ角ゴ ProN W3"/>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ヒラギノ角ゴ ProN W3"/>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1</Pages>
  <Words>42</Words>
  <Characters>245</Characters>
  <Application>Microsoft Office Word</Application>
  <DocSecurity>0</DocSecurity>
  <Lines>2</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鈴木 よしひろ</cp:lastModifiedBy>
  <cp:revision>4</cp:revision>
  <cp:lastPrinted>2019-10-01T07:27:00Z</cp:lastPrinted>
  <dcterms:created xsi:type="dcterms:W3CDTF">2019-10-01T07:21:00Z</dcterms:created>
  <dcterms:modified xsi:type="dcterms:W3CDTF">2020-09-11T07:40:00Z</dcterms:modified>
</cp:coreProperties>
</file>